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40E32" w14:textId="77777777" w:rsidR="007F04FE" w:rsidRPr="00346128" w:rsidRDefault="007F04FE">
      <w:pPr>
        <w:pageBreakBefore/>
        <w:widowControl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0EF14AF1" w14:textId="4F8DBB2C" w:rsidR="007F04FE" w:rsidRPr="00346128" w:rsidRDefault="00A539B0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>Allegato</w:t>
      </w:r>
      <w:r w:rsidR="00DE23B4">
        <w:rPr>
          <w:rFonts w:ascii="Arial" w:hAnsi="Arial" w:cs="Arial"/>
          <w:b/>
          <w:sz w:val="24"/>
          <w:szCs w:val="24"/>
        </w:rPr>
        <w:t xml:space="preserve"> 4 al</w:t>
      </w:r>
      <w:r w:rsidR="005F763D">
        <w:rPr>
          <w:rFonts w:ascii="Arial" w:hAnsi="Arial" w:cs="Arial"/>
          <w:b/>
          <w:sz w:val="24"/>
          <w:szCs w:val="24"/>
        </w:rPr>
        <w:t xml:space="preserve"> </w:t>
      </w:r>
      <w:r w:rsidR="000D74EB">
        <w:rPr>
          <w:rFonts w:ascii="Arial" w:hAnsi="Arial" w:cs="Arial"/>
          <w:b/>
          <w:sz w:val="24"/>
          <w:szCs w:val="24"/>
        </w:rPr>
        <w:t>Bando di Gara</w:t>
      </w:r>
    </w:p>
    <w:p w14:paraId="59D4AA8F" w14:textId="77777777" w:rsidR="007F04FE" w:rsidRPr="00346128" w:rsidRDefault="007F04FE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04A111A1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322E00BE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29DF35CB" w14:textId="7689291A" w:rsidR="00346128" w:rsidRPr="005C44DC" w:rsidRDefault="008515F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Settore Appalti – Area Lavori</w:t>
      </w:r>
    </w:p>
    <w:p w14:paraId="731F6C2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178447D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48C3F351" w14:textId="77777777" w:rsidR="00346128" w:rsidRPr="0008384C" w:rsidRDefault="00346128" w:rsidP="00346128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205A54D4" w14:textId="77777777" w:rsidR="00346128" w:rsidRPr="0008384C" w:rsidRDefault="00346128" w:rsidP="00346128">
      <w:pPr>
        <w:widowControl/>
        <w:ind w:left="360"/>
        <w:jc w:val="both"/>
        <w:rPr>
          <w:rFonts w:ascii="Arial" w:hAnsi="Arial" w:cs="Arial"/>
        </w:rPr>
      </w:pPr>
      <w:bookmarkStart w:id="0" w:name="OLE_LINK20"/>
      <w:bookmarkStart w:id="1" w:name="OLE_LINK24"/>
    </w:p>
    <w:bookmarkEnd w:id="0"/>
    <w:bookmarkEnd w:id="1"/>
    <w:p w14:paraId="76259BFB" w14:textId="648D2380" w:rsidR="00DE23B4" w:rsidRDefault="00346128" w:rsidP="00DE23B4">
      <w:pPr>
        <w:autoSpaceDE w:val="0"/>
        <w:spacing w:after="120" w:line="360" w:lineRule="auto"/>
        <w:jc w:val="both"/>
        <w:rPr>
          <w:rFonts w:ascii="Arial" w:eastAsia="Microsoft YaHei UI" w:hAnsi="Arial" w:cs="Arial"/>
          <w:b/>
          <w:sz w:val="24"/>
          <w:szCs w:val="24"/>
        </w:rPr>
      </w:pPr>
      <w:r w:rsidRPr="0008384C">
        <w:rPr>
          <w:rFonts w:ascii="Arial" w:eastAsia="Microsoft YaHei UI" w:hAnsi="Arial" w:cs="Arial"/>
          <w:b/>
          <w:sz w:val="24"/>
          <w:szCs w:val="24"/>
        </w:rPr>
        <w:t xml:space="preserve">PROCEDURA </w:t>
      </w:r>
      <w:bookmarkStart w:id="2" w:name="OLE_LINK2"/>
      <w:bookmarkStart w:id="3" w:name="OLE_LINK21"/>
      <w:bookmarkEnd w:id="2"/>
      <w:bookmarkEnd w:id="3"/>
      <w:r w:rsidR="000D74EB" w:rsidRPr="009E5BDB">
        <w:rPr>
          <w:rFonts w:ascii="Arial" w:eastAsia="Microsoft YaHei UI" w:hAnsi="Arial" w:cs="Arial"/>
          <w:b/>
          <w:sz w:val="24"/>
          <w:szCs w:val="24"/>
        </w:rPr>
        <w:t>APERTA AI SENSI DEGLI ARTT. 36, COMMA 9,</w:t>
      </w:r>
      <w:r w:rsidR="000D74EB">
        <w:rPr>
          <w:rFonts w:ascii="Arial" w:eastAsia="Microsoft YaHei UI" w:hAnsi="Arial" w:cs="Arial"/>
          <w:b/>
          <w:sz w:val="24"/>
          <w:szCs w:val="24"/>
        </w:rPr>
        <w:t xml:space="preserve"> E 60</w:t>
      </w:r>
      <w:r w:rsidR="000D74EB" w:rsidRPr="009E5BDB">
        <w:rPr>
          <w:rFonts w:ascii="Arial" w:eastAsia="Microsoft YaHei UI" w:hAnsi="Arial" w:cs="Arial"/>
          <w:b/>
          <w:sz w:val="24"/>
          <w:szCs w:val="24"/>
        </w:rPr>
        <w:t xml:space="preserve"> DEL D.LGS 50/2016 PER L’AFFIDAMENTO DEI LAVORI DI </w:t>
      </w:r>
      <w:r w:rsidR="000D74EB">
        <w:rPr>
          <w:rFonts w:ascii="Arial" w:eastAsia="Microsoft YaHei UI" w:hAnsi="Arial" w:cs="Arial"/>
          <w:b/>
          <w:sz w:val="24"/>
          <w:szCs w:val="24"/>
        </w:rPr>
        <w:t xml:space="preserve">REALIZZAZIONE </w:t>
      </w:r>
      <w:r w:rsidR="00171D16">
        <w:rPr>
          <w:rFonts w:ascii="Arial" w:eastAsia="Microsoft YaHei UI" w:hAnsi="Arial" w:cs="Arial"/>
          <w:b/>
          <w:sz w:val="24"/>
          <w:szCs w:val="24"/>
        </w:rPr>
        <w:t>DEI LOCALI PER LA MENSA DELLA SCUOLA SECONDARIA DI PRIMO GRADO “DANTE ALIGHIERI” DI BIBBIANO</w:t>
      </w:r>
      <w:r w:rsidR="000D74EB" w:rsidRPr="0008384C">
        <w:rPr>
          <w:rFonts w:ascii="Arial" w:eastAsia="Microsoft YaHei UI" w:hAnsi="Arial" w:cs="Arial"/>
          <w:b/>
          <w:sz w:val="24"/>
          <w:szCs w:val="24"/>
        </w:rPr>
        <w:t xml:space="preserve"> </w:t>
      </w:r>
      <w:r w:rsidR="00DE23B4" w:rsidRPr="0008384C">
        <w:rPr>
          <w:rFonts w:ascii="Arial" w:eastAsia="Microsoft YaHei UI" w:hAnsi="Arial" w:cs="Arial"/>
          <w:b/>
          <w:sz w:val="24"/>
          <w:szCs w:val="24"/>
        </w:rPr>
        <w:t>(RE).</w:t>
      </w:r>
    </w:p>
    <w:p w14:paraId="1BDDE891" w14:textId="7FC7D9F5" w:rsidR="00DE23B4" w:rsidRPr="00A231E4" w:rsidRDefault="00DE23B4" w:rsidP="00DE23B4">
      <w:pPr>
        <w:spacing w:after="120" w:line="360" w:lineRule="auto"/>
        <w:jc w:val="both"/>
        <w:rPr>
          <w:rFonts w:ascii="Arial" w:eastAsia="Microsoft YaHei UI" w:hAnsi="Arial" w:cs="Arial"/>
          <w:b/>
          <w:sz w:val="28"/>
          <w:szCs w:val="28"/>
        </w:rPr>
      </w:pPr>
      <w:r w:rsidRPr="00A231E4">
        <w:rPr>
          <w:rFonts w:ascii="Arial" w:hAnsi="Arial" w:cs="Arial"/>
          <w:b/>
          <w:sz w:val="22"/>
          <w:szCs w:val="22"/>
        </w:rPr>
        <w:t xml:space="preserve">PNRR </w:t>
      </w:r>
      <w:r w:rsidR="000D74EB" w:rsidRPr="00E176A6">
        <w:rPr>
          <w:rFonts w:ascii="Arial" w:hAnsi="Arial" w:cs="Arial"/>
          <w:b/>
          <w:sz w:val="22"/>
          <w:szCs w:val="22"/>
        </w:rPr>
        <w:t>M4 C1 I1.2 - Missione 4 - Componente 1 - Investimento 1.2 Piano di estensione del tempo pieno e mense</w:t>
      </w:r>
      <w:r w:rsidRPr="00A231E4">
        <w:rPr>
          <w:rFonts w:ascii="Arial" w:hAnsi="Arial" w:cs="Calibri Light"/>
          <w:b/>
          <w:sz w:val="22"/>
          <w:szCs w:val="22"/>
        </w:rPr>
        <w:t>.</w:t>
      </w:r>
    </w:p>
    <w:p w14:paraId="2B2FCA3C" w14:textId="77777777" w:rsidR="00DE23B4" w:rsidRDefault="00DE23B4" w:rsidP="00DE23B4">
      <w:pPr>
        <w:autoSpaceDE w:val="0"/>
        <w:spacing w:line="360" w:lineRule="auto"/>
        <w:jc w:val="center"/>
        <w:rPr>
          <w:rFonts w:ascii="Arial" w:eastAsia="Microsoft YaHei UI" w:hAnsi="Arial" w:cs="Arial"/>
          <w:sz w:val="36"/>
          <w:szCs w:val="36"/>
        </w:rPr>
      </w:pPr>
      <w:r>
        <w:rPr>
          <w:rFonts w:ascii="Arial" w:hAnsi="Arial" w:cs="Calibri Light"/>
          <w:b/>
          <w:i/>
          <w:iCs/>
          <w:sz w:val="24"/>
          <w:szCs w:val="24"/>
        </w:rPr>
        <w:t>Finanziato dall'Unione Europea - NextGenerationEU</w:t>
      </w:r>
    </w:p>
    <w:p w14:paraId="636E252E" w14:textId="77777777" w:rsidR="00DE23B4" w:rsidRPr="00171D16" w:rsidRDefault="00DE23B4" w:rsidP="00DE23B4">
      <w:pPr>
        <w:autoSpaceDE w:val="0"/>
        <w:jc w:val="both"/>
        <w:rPr>
          <w:rFonts w:ascii="Arial" w:eastAsia="Microsoft YaHei UI" w:hAnsi="Arial" w:cs="Arial"/>
          <w:sz w:val="24"/>
          <w:szCs w:val="24"/>
        </w:rPr>
      </w:pPr>
    </w:p>
    <w:p w14:paraId="7AC4F091" w14:textId="77777777" w:rsidR="00171D16" w:rsidRPr="00171D16" w:rsidRDefault="00171D16" w:rsidP="00171D16">
      <w:pPr>
        <w:spacing w:line="288" w:lineRule="auto"/>
        <w:jc w:val="center"/>
        <w:rPr>
          <w:rFonts w:ascii="Arial" w:eastAsia="Microsoft YaHei UI" w:hAnsi="Arial" w:cs="Arial"/>
          <w:b/>
          <w:bCs/>
          <w:sz w:val="24"/>
          <w:szCs w:val="24"/>
          <w:shd w:val="clear" w:color="auto" w:fill="FFFFFF"/>
        </w:rPr>
      </w:pPr>
      <w:r w:rsidRPr="00171D16">
        <w:rPr>
          <w:rFonts w:ascii="Arial" w:eastAsia="Microsoft YaHei UI" w:hAnsi="Arial" w:cs="Arial"/>
          <w:b/>
          <w:bCs/>
          <w:sz w:val="24"/>
          <w:szCs w:val="24"/>
          <w:shd w:val="clear" w:color="auto" w:fill="FFFFFF"/>
        </w:rPr>
        <w:t xml:space="preserve">CUP: </w:t>
      </w:r>
      <w:r w:rsidRPr="00171D16">
        <w:rPr>
          <w:rFonts w:ascii="Arial" w:hAnsi="Arial" w:cs="Arial"/>
          <w:b/>
          <w:caps/>
          <w:sz w:val="24"/>
          <w:szCs w:val="24"/>
        </w:rPr>
        <w:t>C65E22000320006</w:t>
      </w:r>
      <w:r w:rsidRPr="00171D16">
        <w:rPr>
          <w:rFonts w:ascii="Arial" w:hAnsi="Arial" w:cs="Arial"/>
          <w:b/>
          <w:bCs/>
          <w:sz w:val="24"/>
          <w:szCs w:val="24"/>
        </w:rPr>
        <w:t xml:space="preserve">   -   CIG: </w:t>
      </w:r>
      <w:r w:rsidRPr="00171D16">
        <w:rPr>
          <w:rFonts w:ascii="Arial" w:hAnsi="Arial" w:cs="Arial"/>
          <w:b/>
          <w:caps/>
          <w:sz w:val="24"/>
          <w:szCs w:val="24"/>
        </w:rPr>
        <w:t>9862657A05</w:t>
      </w:r>
      <w:r w:rsidRPr="00171D16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91FD868" w14:textId="05532C6F" w:rsidR="00F51075" w:rsidRPr="00393C67" w:rsidRDefault="00F51075" w:rsidP="00DE23B4">
      <w:pPr>
        <w:autoSpaceDE w:val="0"/>
        <w:spacing w:line="360" w:lineRule="auto"/>
        <w:jc w:val="both"/>
        <w:rPr>
          <w:rFonts w:ascii="Arial" w:hAnsi="Arial" w:cs="Arial"/>
          <w:sz w:val="28"/>
          <w:szCs w:val="28"/>
        </w:rPr>
      </w:pPr>
    </w:p>
    <w:p w14:paraId="30E94CC5" w14:textId="77777777" w:rsidR="005F763D" w:rsidRPr="00393C67" w:rsidRDefault="005F763D" w:rsidP="00270F4E">
      <w:pPr>
        <w:autoSpaceDE w:val="0"/>
        <w:autoSpaceDN w:val="0"/>
        <w:adjustRightInd w:val="0"/>
        <w:spacing w:line="360" w:lineRule="auto"/>
        <w:ind w:hanging="1"/>
        <w:jc w:val="center"/>
        <w:rPr>
          <w:rFonts w:ascii="Arial" w:hAnsi="Arial" w:cs="Arial"/>
          <w:b/>
          <w:bCs/>
          <w:sz w:val="22"/>
          <w:szCs w:val="22"/>
        </w:rPr>
      </w:pPr>
      <w:r w:rsidRPr="00393C67">
        <w:rPr>
          <w:rFonts w:ascii="Arial" w:hAnsi="Arial" w:cs="Arial"/>
          <w:b/>
          <w:bCs/>
          <w:sz w:val="22"/>
          <w:szCs w:val="22"/>
        </w:rPr>
        <w:t>DICHIARAZIONE SOSTITUTIVA DELL’ATTO DI NOTORIETÀ</w:t>
      </w:r>
    </w:p>
    <w:p w14:paraId="0132E754" w14:textId="77777777" w:rsidR="005F763D" w:rsidRPr="00393C67" w:rsidRDefault="005F763D" w:rsidP="00270F4E">
      <w:pPr>
        <w:autoSpaceDE w:val="0"/>
        <w:autoSpaceDN w:val="0"/>
        <w:adjustRightInd w:val="0"/>
        <w:spacing w:line="360" w:lineRule="auto"/>
        <w:ind w:hanging="1"/>
        <w:jc w:val="center"/>
        <w:rPr>
          <w:rFonts w:ascii="Arial" w:hAnsi="Arial" w:cs="Arial"/>
          <w:b/>
          <w:bCs/>
          <w:sz w:val="22"/>
          <w:szCs w:val="22"/>
        </w:rPr>
      </w:pPr>
      <w:r w:rsidRPr="00393C67">
        <w:rPr>
          <w:rFonts w:ascii="Arial" w:hAnsi="Arial" w:cs="Arial"/>
          <w:b/>
          <w:bCs/>
          <w:sz w:val="22"/>
          <w:szCs w:val="22"/>
        </w:rPr>
        <w:t>ai sensi dell’art. 47 del DPR 28/12/2000 n. 445</w:t>
      </w:r>
    </w:p>
    <w:p w14:paraId="18E1391D" w14:textId="13F50C59" w:rsidR="005F763D" w:rsidRPr="007F57E6" w:rsidRDefault="007F57E6" w:rsidP="005F763D">
      <w:pPr>
        <w:autoSpaceDE w:val="0"/>
        <w:autoSpaceDN w:val="0"/>
        <w:adjustRightInd w:val="0"/>
        <w:spacing w:line="360" w:lineRule="auto"/>
        <w:ind w:firstLine="1"/>
        <w:jc w:val="center"/>
        <w:rPr>
          <w:rFonts w:ascii="Arial" w:hAnsi="Arial" w:cs="Arial"/>
          <w:b/>
          <w:sz w:val="18"/>
          <w:szCs w:val="18"/>
          <w:lang w:eastAsia="it-IT"/>
        </w:rPr>
      </w:pPr>
      <w:r w:rsidRPr="007F57E6">
        <w:rPr>
          <w:rFonts w:ascii="Arial" w:hAnsi="Arial" w:cs="Arial"/>
          <w:b/>
          <w:sz w:val="22"/>
          <w:szCs w:val="22"/>
          <w:lang w:eastAsia="it-IT"/>
        </w:rPr>
        <w:t>IN ORDINE ALL’ASSENZA DI CONFLITTO DI INTERESSI – OPERATORE ECONOMICO</w:t>
      </w:r>
    </w:p>
    <w:p w14:paraId="1358DED6" w14:textId="77777777" w:rsidR="005F763D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lang w:eastAsia="it-IT"/>
        </w:rPr>
      </w:pPr>
    </w:p>
    <w:p w14:paraId="536979CA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22"/>
          <w:szCs w:val="22"/>
        </w:rPr>
        <w:t>Il/La sottoscritto/a ______________________________ nato/a a _____________________________ prov. _____ il ___________________ residente a ________________________ prov. ______ in via_________________________________ n._________</w:t>
      </w:r>
    </w:p>
    <w:p w14:paraId="10722BDD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0709879E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consapevole che qualora emerga la non veridicità del contenuto di questa dichiarazione decade dai benefici eventualmente conseguenti al provvedimento emanato sulla base della dichiarazione non veritiera, e delle sanzioni penali stabilite dall'art. 76 del D.P.R. 445/2000 per false attestazioni e mendaci dichiarazioni, sotto la sua personale responsabilità, rende la seguente dichiarazione sostitutiva dell'atto di notorietà:</w:t>
      </w:r>
    </w:p>
    <w:p w14:paraId="13A47312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26DF35A2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/>
          <w:bCs/>
          <w:sz w:val="22"/>
          <w:szCs w:val="22"/>
          <w:lang w:eastAsia="it-IT"/>
        </w:rPr>
        <w:t xml:space="preserve">in qualità di </w:t>
      </w:r>
    </w:p>
    <w:p w14:paraId="5C195540" w14:textId="77777777" w:rsidR="005F763D" w:rsidRPr="00393C67" w:rsidRDefault="005F763D" w:rsidP="005F763D">
      <w:pPr>
        <w:pStyle w:val="Paragrafoelenco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jc w:val="both"/>
        <w:textAlignment w:val="auto"/>
        <w:rPr>
          <w:rFonts w:ascii="Arial" w:eastAsia="Times New Roman" w:hAnsi="Arial" w:cs="Arial"/>
          <w:bCs/>
          <w:lang w:eastAsia="it-IT"/>
        </w:rPr>
      </w:pPr>
      <w:r w:rsidRPr="00393C67">
        <w:rPr>
          <w:rFonts w:ascii="Arial" w:eastAsia="Times New Roman" w:hAnsi="Arial" w:cs="Arial"/>
          <w:b/>
          <w:bCs/>
          <w:lang w:eastAsia="it-IT"/>
        </w:rPr>
        <w:t>Legale Rappresentante della società</w:t>
      </w:r>
    </w:p>
    <w:p w14:paraId="52E86A71" w14:textId="77777777" w:rsidR="005F763D" w:rsidRPr="00393C67" w:rsidRDefault="005F763D" w:rsidP="005F763D">
      <w:pPr>
        <w:pStyle w:val="Paragrafoelenco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jc w:val="both"/>
        <w:textAlignment w:val="auto"/>
        <w:rPr>
          <w:rFonts w:ascii="Arial" w:eastAsia="Times New Roman" w:hAnsi="Arial" w:cs="Arial"/>
          <w:bCs/>
          <w:lang w:eastAsia="it-IT"/>
        </w:rPr>
      </w:pPr>
      <w:r w:rsidRPr="00393C67">
        <w:rPr>
          <w:rFonts w:ascii="Arial" w:eastAsia="Times New Roman" w:hAnsi="Arial" w:cs="Arial"/>
          <w:b/>
          <w:bCs/>
          <w:lang w:eastAsia="it-IT"/>
        </w:rPr>
        <w:t>Titolare dell’impresa individuale</w:t>
      </w:r>
    </w:p>
    <w:p w14:paraId="394843FF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24656A66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Ragione sociale ……………………………………………………………………………………………………</w:t>
      </w:r>
    </w:p>
    <w:p w14:paraId="61AF9FF2" w14:textId="49EE978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Sede legale Via …………………………………………………………………………………………...………</w:t>
      </w:r>
    </w:p>
    <w:p w14:paraId="2997FF67" w14:textId="6137F114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CAP………………… Comune………………………………………………Provincia ……………………</w:t>
      </w:r>
      <w:r w:rsidR="00393C67">
        <w:rPr>
          <w:rFonts w:ascii="Arial" w:hAnsi="Arial" w:cs="Arial"/>
          <w:bCs/>
          <w:sz w:val="22"/>
          <w:szCs w:val="22"/>
          <w:lang w:eastAsia="it-IT"/>
        </w:rPr>
        <w:t>…..</w:t>
      </w:r>
    </w:p>
    <w:p w14:paraId="472DC8E4" w14:textId="3A2880B4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Codice fiscale……………………………………………………………………………………………………</w:t>
      </w:r>
      <w:r w:rsidR="00393C67">
        <w:rPr>
          <w:rFonts w:ascii="Arial" w:hAnsi="Arial" w:cs="Arial"/>
          <w:bCs/>
          <w:sz w:val="22"/>
          <w:szCs w:val="22"/>
          <w:lang w:eastAsia="it-IT"/>
        </w:rPr>
        <w:t>…</w:t>
      </w:r>
    </w:p>
    <w:p w14:paraId="5858892F" w14:textId="00229FDB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1A85EB77" w14:textId="77777777" w:rsidR="00DE23B4" w:rsidRDefault="00393C67" w:rsidP="00393C67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eastAsia="it-IT"/>
        </w:rPr>
      </w:pPr>
      <w:r w:rsidRPr="00393C67">
        <w:rPr>
          <w:rFonts w:ascii="Arial" w:hAnsi="Arial" w:cs="Arial"/>
          <w:b/>
          <w:bCs/>
          <w:sz w:val="28"/>
          <w:szCs w:val="28"/>
          <w:lang w:eastAsia="it-IT"/>
        </w:rPr>
        <w:t>DICHIARA</w:t>
      </w:r>
    </w:p>
    <w:p w14:paraId="5793A86A" w14:textId="1EA6E96F" w:rsidR="005F763D" w:rsidRPr="00DE23B4" w:rsidRDefault="00DE23B4" w:rsidP="00393C67">
      <w:pPr>
        <w:spacing w:line="360" w:lineRule="auto"/>
        <w:jc w:val="center"/>
        <w:rPr>
          <w:rFonts w:ascii="Arial" w:hAnsi="Arial" w:cs="Arial"/>
          <w:sz w:val="28"/>
          <w:szCs w:val="28"/>
          <w:lang w:eastAsia="it-IT"/>
        </w:rPr>
      </w:pPr>
      <w:r w:rsidRPr="00DE23B4">
        <w:rPr>
          <w:rFonts w:ascii="Arial" w:hAnsi="Arial" w:cs="Arial"/>
          <w:sz w:val="24"/>
          <w:szCs w:val="24"/>
          <w:lang w:eastAsia="it-IT"/>
        </w:rPr>
        <w:t>(selezionare le voci corrispondenti al vero)</w:t>
      </w:r>
      <w:r w:rsidR="00393C67" w:rsidRPr="00DE23B4">
        <w:rPr>
          <w:rFonts w:ascii="Arial" w:hAnsi="Arial" w:cs="Arial"/>
          <w:sz w:val="24"/>
          <w:szCs w:val="24"/>
          <w:lang w:eastAsia="it-IT"/>
        </w:rPr>
        <w:t>:</w:t>
      </w:r>
    </w:p>
    <w:p w14:paraId="5F9C7F26" w14:textId="77777777" w:rsidR="00393C67" w:rsidRPr="00393C67" w:rsidRDefault="00393C67" w:rsidP="00393C67">
      <w:pPr>
        <w:spacing w:line="360" w:lineRule="auto"/>
        <w:jc w:val="center"/>
        <w:rPr>
          <w:rFonts w:ascii="Arial" w:hAnsi="Arial" w:cs="Arial"/>
          <w:bCs/>
          <w:sz w:val="28"/>
          <w:szCs w:val="28"/>
          <w:lang w:eastAsia="it-IT"/>
        </w:rPr>
      </w:pPr>
    </w:p>
    <w:p w14:paraId="56B0CA44" w14:textId="5C71B038" w:rsidR="005F763D" w:rsidRPr="00393C67" w:rsidRDefault="005F763D" w:rsidP="00954819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di </w:t>
      </w:r>
      <w:r w:rsidR="00954819">
        <w:rPr>
          <w:rFonts w:ascii="Arial" w:hAnsi="Arial" w:cs="Arial"/>
          <w:bCs/>
          <w:sz w:val="22"/>
          <w:szCs w:val="22"/>
          <w:lang w:eastAsia="it-IT"/>
        </w:rPr>
        <w:t xml:space="preserve">aver preso visione del Piano Triennale per la Prevenzione della Corruzione e la Trasparenza (P.T.P.C.T.) 2022-2024, approvato con Deliberazione della Giunta dell’Unione Val d’Enza n. 39 del 3 maggio 2022 e disponibile qui: </w:t>
      </w:r>
      <w:hyperlink r:id="rId8" w:history="1">
        <w:r w:rsidR="00954819" w:rsidRPr="001408AF">
          <w:rPr>
            <w:rStyle w:val="Collegamentoipertestuale"/>
            <w:rFonts w:ascii="Arial" w:hAnsi="Arial" w:cs="Arial"/>
            <w:bCs/>
            <w:sz w:val="22"/>
            <w:szCs w:val="22"/>
            <w:lang w:eastAsia="it-IT"/>
          </w:rPr>
          <w:t>https://www.unionevaldenza.it/amministrazione-trasparente/altri-contenuti-prevenzione-della-corruzione/piano-triennale-di-prevenzione-alla-corruzione/piano-triennale-di-prevenzione-della-corruzione-e-della-trasparenza</w:t>
        </w:r>
      </w:hyperlink>
      <w:r w:rsidRPr="00393C67">
        <w:rPr>
          <w:rFonts w:ascii="Arial" w:hAnsi="Arial" w:cs="Arial"/>
          <w:bCs/>
          <w:sz w:val="22"/>
          <w:szCs w:val="22"/>
          <w:lang w:eastAsia="it-IT"/>
        </w:rPr>
        <w:t>;</w:t>
      </w:r>
      <w:r w:rsidR="00954819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</w:p>
    <w:p w14:paraId="2AB6191E" w14:textId="43776F97" w:rsidR="005F763D" w:rsidRDefault="005F763D" w:rsidP="00393C67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  <w:r w:rsidR="00740867">
        <w:rPr>
          <w:rFonts w:ascii="Arial" w:hAnsi="Arial" w:cs="Arial"/>
          <w:bCs/>
          <w:sz w:val="22"/>
          <w:szCs w:val="22"/>
          <w:lang w:eastAsia="it-IT"/>
        </w:rPr>
        <w:t>ai sensi dell’art. 1, comma 9, della Legge n. 190/2012:</w:t>
      </w:r>
    </w:p>
    <w:p w14:paraId="5800B9EA" w14:textId="74EFCAB0" w:rsidR="00740867" w:rsidRDefault="00EF21D0" w:rsidP="00740867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it-IT"/>
        </w:rPr>
      </w:pPr>
      <w:r>
        <w:rPr>
          <w:rFonts w:ascii="Arial" w:hAnsi="Arial" w:cs="Arial"/>
          <w:bCs/>
          <w:lang w:eastAsia="it-IT"/>
        </w:rPr>
        <w:t>d</w:t>
      </w:r>
      <w:r w:rsidR="00740867">
        <w:rPr>
          <w:rFonts w:ascii="Arial" w:hAnsi="Arial" w:cs="Arial"/>
          <w:bCs/>
          <w:lang w:eastAsia="it-IT"/>
        </w:rPr>
        <w:t xml:space="preserve">i non avere in prima persona e di non essere a conoscenza della sussistenza di relazioni di parentela, affinità entro il II grado, rapporti di coniugio, unioni civili o situazioni di convivenza tra i titolari, gli amministratori, i soci e i dipendenti dell’impresa e i </w:t>
      </w:r>
      <w:r>
        <w:rPr>
          <w:rFonts w:ascii="Arial" w:hAnsi="Arial" w:cs="Arial"/>
          <w:bCs/>
          <w:lang w:eastAsia="it-IT"/>
        </w:rPr>
        <w:t>dipendenti</w:t>
      </w:r>
      <w:r w:rsidR="00740867">
        <w:rPr>
          <w:rFonts w:ascii="Arial" w:hAnsi="Arial" w:cs="Arial"/>
          <w:bCs/>
          <w:lang w:eastAsia="it-IT"/>
        </w:rPr>
        <w:t xml:space="preserve"> dell’Unione Val d’Enza e del Comune di</w:t>
      </w:r>
      <w:r w:rsidR="00DE23B4">
        <w:rPr>
          <w:rFonts w:ascii="Arial" w:hAnsi="Arial" w:cs="Arial"/>
          <w:bCs/>
          <w:lang w:eastAsia="it-IT"/>
        </w:rPr>
        <w:t xml:space="preserve"> </w:t>
      </w:r>
      <w:r w:rsidR="00171D16">
        <w:rPr>
          <w:rFonts w:ascii="Arial" w:hAnsi="Arial" w:cs="Arial"/>
          <w:bCs/>
          <w:lang w:eastAsia="it-IT"/>
        </w:rPr>
        <w:t>Bibbiano</w:t>
      </w:r>
      <w:r w:rsidR="00740867">
        <w:rPr>
          <w:rFonts w:ascii="Arial" w:hAnsi="Arial" w:cs="Arial"/>
          <w:bCs/>
          <w:lang w:eastAsia="it-IT"/>
        </w:rPr>
        <w:t>;</w:t>
      </w:r>
    </w:p>
    <w:p w14:paraId="1E86AA9F" w14:textId="73BA04CD" w:rsidR="002C6682" w:rsidRPr="002C6682" w:rsidRDefault="002C6682" w:rsidP="002C6682">
      <w:pPr>
        <w:pStyle w:val="Paragrafoelenco"/>
        <w:autoSpaceDE w:val="0"/>
        <w:autoSpaceDN w:val="0"/>
        <w:adjustRightInd w:val="0"/>
        <w:spacing w:line="360" w:lineRule="auto"/>
        <w:ind w:left="1005"/>
        <w:jc w:val="both"/>
        <w:rPr>
          <w:rFonts w:ascii="Arial" w:hAnsi="Arial" w:cs="Arial"/>
          <w:bCs/>
          <w:i/>
          <w:iCs/>
          <w:lang w:eastAsia="it-IT"/>
        </w:rPr>
      </w:pPr>
      <w:r w:rsidRPr="002C6682">
        <w:rPr>
          <w:rFonts w:ascii="Arial" w:hAnsi="Arial" w:cs="Arial"/>
          <w:bCs/>
          <w:i/>
          <w:iCs/>
          <w:lang w:eastAsia="it-IT"/>
        </w:rPr>
        <w:t>ovvero, in alternativa</w:t>
      </w:r>
    </w:p>
    <w:p w14:paraId="55D740A7" w14:textId="71FF906F" w:rsidR="002C6682" w:rsidRPr="00740867" w:rsidRDefault="00EF21D0" w:rsidP="002C6682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it-IT"/>
        </w:rPr>
      </w:pPr>
      <w:r>
        <w:rPr>
          <w:rFonts w:ascii="Arial" w:hAnsi="Arial" w:cs="Arial"/>
          <w:bCs/>
          <w:lang w:eastAsia="it-IT"/>
        </w:rPr>
        <w:t>d</w:t>
      </w:r>
      <w:r w:rsidR="002C6682">
        <w:rPr>
          <w:rFonts w:ascii="Arial" w:hAnsi="Arial" w:cs="Arial"/>
          <w:bCs/>
          <w:lang w:eastAsia="it-IT"/>
        </w:rPr>
        <w:t xml:space="preserve">i avere o di essere a conoscenza che sussistono le seguenti relazioni di coniugio, parentela, di affinità entro il II grado, unioni civili o di convivenza tra i titolari, gli amministratori, i soci e i dipendenti dell’impresa e i </w:t>
      </w:r>
      <w:r>
        <w:rPr>
          <w:rFonts w:ascii="Arial" w:hAnsi="Arial" w:cs="Arial"/>
          <w:bCs/>
          <w:lang w:eastAsia="it-IT"/>
        </w:rPr>
        <w:t>dipendenti</w:t>
      </w:r>
      <w:r w:rsidR="002C6682">
        <w:rPr>
          <w:rFonts w:ascii="Arial" w:hAnsi="Arial" w:cs="Arial"/>
          <w:bCs/>
          <w:lang w:eastAsia="it-IT"/>
        </w:rPr>
        <w:t xml:space="preserve"> dell’Unione Val d’Enza e del Comune di</w:t>
      </w:r>
      <w:r w:rsidR="00DE23B4">
        <w:rPr>
          <w:rFonts w:ascii="Arial" w:hAnsi="Arial" w:cs="Arial"/>
          <w:bCs/>
          <w:lang w:eastAsia="it-IT"/>
        </w:rPr>
        <w:t xml:space="preserve"> </w:t>
      </w:r>
      <w:r w:rsidR="00171D16">
        <w:rPr>
          <w:rFonts w:ascii="Arial" w:hAnsi="Arial" w:cs="Arial"/>
          <w:bCs/>
          <w:lang w:eastAsia="it-IT"/>
        </w:rPr>
        <w:t>Bibbiano</w:t>
      </w:r>
      <w:r w:rsidR="002C6682">
        <w:rPr>
          <w:rFonts w:ascii="Arial" w:hAnsi="Arial" w:cs="Arial"/>
          <w:bCs/>
          <w:lang w:eastAsia="it-IT"/>
        </w:rPr>
        <w:t xml:space="preserve"> (</w:t>
      </w:r>
      <w:r w:rsidR="002C6682" w:rsidRPr="002C6682">
        <w:rPr>
          <w:rFonts w:ascii="Arial" w:hAnsi="Arial" w:cs="Arial"/>
          <w:bCs/>
          <w:i/>
          <w:iCs/>
          <w:lang w:eastAsia="it-IT"/>
        </w:rPr>
        <w:t>Indicare i nominativi dei soggetti coinvolti e la tipologia di rapporto</w:t>
      </w:r>
      <w:r w:rsidR="002C6682">
        <w:rPr>
          <w:rFonts w:ascii="Arial" w:hAnsi="Arial" w:cs="Arial"/>
          <w:bCs/>
          <w:lang w:eastAsia="it-IT"/>
        </w:rPr>
        <w:t>): ______</w:t>
      </w:r>
      <w:r w:rsidR="00DE23B4">
        <w:rPr>
          <w:rFonts w:ascii="Arial" w:hAnsi="Arial" w:cs="Arial"/>
          <w:bCs/>
          <w:lang w:eastAsia="it-IT"/>
        </w:rPr>
        <w:t>_______________________________________________________</w:t>
      </w:r>
      <w:r w:rsidR="002C6682">
        <w:rPr>
          <w:rFonts w:ascii="Arial" w:hAnsi="Arial" w:cs="Arial"/>
          <w:bCs/>
          <w:lang w:eastAsia="it-IT"/>
        </w:rPr>
        <w:t>_____________ __________________________________________________________________________;</w:t>
      </w:r>
    </w:p>
    <w:p w14:paraId="20E6E083" w14:textId="7D5D3DF3" w:rsidR="005F763D" w:rsidRDefault="005F763D" w:rsidP="008C6FC3">
      <w:pPr>
        <w:autoSpaceDE w:val="0"/>
        <w:autoSpaceDN w:val="0"/>
        <w:adjustRightInd w:val="0"/>
        <w:spacing w:after="200" w:line="360" w:lineRule="auto"/>
        <w:ind w:left="284" w:hanging="284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di </w:t>
      </w:r>
      <w:r w:rsidR="00EF21D0">
        <w:rPr>
          <w:rFonts w:ascii="Arial" w:hAnsi="Arial" w:cs="Arial"/>
          <w:bCs/>
          <w:sz w:val="22"/>
          <w:szCs w:val="22"/>
          <w:lang w:eastAsia="it-IT"/>
        </w:rPr>
        <w:t xml:space="preserve">non avere avuto nel corso del precedente triennio e di non avere tuttora in corso, in prima persona o, per quanto a sua conoscenza, dei propri parenti o affini entro il II grado, o il coniuge o il convivente, rapporti finanziari con i </w:t>
      </w:r>
      <w:r w:rsidR="00EF21D0" w:rsidRPr="00EF21D0">
        <w:rPr>
          <w:rFonts w:ascii="Arial" w:hAnsi="Arial" w:cs="Arial"/>
          <w:bCs/>
          <w:sz w:val="22"/>
          <w:szCs w:val="22"/>
          <w:lang w:eastAsia="it-IT"/>
        </w:rPr>
        <w:t xml:space="preserve">dipendenti dell’Unione Val d’Enza e del Comune </w:t>
      </w:r>
      <w:r w:rsidR="00DE23B4" w:rsidRPr="00DE23B4">
        <w:rPr>
          <w:rFonts w:ascii="Arial" w:hAnsi="Arial" w:cs="Arial"/>
          <w:bCs/>
          <w:sz w:val="22"/>
          <w:szCs w:val="22"/>
          <w:lang w:eastAsia="it-IT"/>
        </w:rPr>
        <w:t xml:space="preserve">di </w:t>
      </w:r>
      <w:r w:rsidR="00171D16">
        <w:rPr>
          <w:rFonts w:ascii="Arial" w:hAnsi="Arial" w:cs="Arial"/>
          <w:bCs/>
          <w:sz w:val="22"/>
          <w:szCs w:val="22"/>
          <w:lang w:eastAsia="it-IT"/>
        </w:rPr>
        <w:t>Bibbiano</w:t>
      </w:r>
      <w:r w:rsidR="00EF21D0">
        <w:rPr>
          <w:rFonts w:ascii="Arial" w:hAnsi="Arial" w:cs="Arial"/>
          <w:bCs/>
          <w:sz w:val="22"/>
          <w:szCs w:val="22"/>
          <w:lang w:eastAsia="it-IT"/>
        </w:rPr>
        <w:t xml:space="preserve">, con cui il dichiarante potrà venire in contatto a seguito della partecipazione </w:t>
      </w:r>
      <w:r w:rsidR="008C6FC3">
        <w:rPr>
          <w:rFonts w:ascii="Arial" w:hAnsi="Arial" w:cs="Arial"/>
          <w:bCs/>
          <w:sz w:val="22"/>
          <w:szCs w:val="22"/>
          <w:lang w:eastAsia="it-IT"/>
        </w:rPr>
        <w:t>alla procedura di scelta del contraente, ovvero in ragione della stipula del contratto di cui alla procedura in oggetto;</w:t>
      </w:r>
    </w:p>
    <w:p w14:paraId="75D504D8" w14:textId="77777777" w:rsidR="008C6FC3" w:rsidRPr="002C6682" w:rsidRDefault="008C6FC3" w:rsidP="008C6FC3">
      <w:pPr>
        <w:pStyle w:val="Paragrafoelenco"/>
        <w:autoSpaceDE w:val="0"/>
        <w:autoSpaceDN w:val="0"/>
        <w:adjustRightInd w:val="0"/>
        <w:spacing w:line="360" w:lineRule="auto"/>
        <w:ind w:left="1004"/>
        <w:jc w:val="both"/>
        <w:rPr>
          <w:rFonts w:ascii="Arial" w:hAnsi="Arial" w:cs="Arial"/>
          <w:bCs/>
          <w:i/>
          <w:iCs/>
          <w:lang w:eastAsia="it-IT"/>
        </w:rPr>
      </w:pPr>
      <w:r w:rsidRPr="002C6682">
        <w:rPr>
          <w:rFonts w:ascii="Arial" w:hAnsi="Arial" w:cs="Arial"/>
          <w:bCs/>
          <w:i/>
          <w:iCs/>
          <w:lang w:eastAsia="it-IT"/>
        </w:rPr>
        <w:t>ovvero, in alternativa</w:t>
      </w:r>
    </w:p>
    <w:p w14:paraId="2C42D124" w14:textId="5FE95D82" w:rsidR="005F763D" w:rsidRPr="00D50743" w:rsidRDefault="005F763D" w:rsidP="008C6FC3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di </w:t>
      </w:r>
      <w:r w:rsidR="008C6FC3">
        <w:rPr>
          <w:rFonts w:ascii="Arial" w:hAnsi="Arial" w:cs="Arial"/>
          <w:bCs/>
          <w:sz w:val="22"/>
          <w:szCs w:val="22"/>
          <w:lang w:eastAsia="it-IT"/>
        </w:rPr>
        <w:t xml:space="preserve">aver avuto nel corso del precedente triennio e/o di avere ancora in corso, in prima persona o dei propri parenti o affini entro il II grado, o del coniuge o del convivente, rapporti finanziari con i seguenti soggetti </w:t>
      </w:r>
      <w:r w:rsidR="008C6FC3" w:rsidRPr="00EF21D0">
        <w:rPr>
          <w:rFonts w:ascii="Arial" w:hAnsi="Arial" w:cs="Arial"/>
          <w:bCs/>
          <w:sz w:val="22"/>
          <w:szCs w:val="22"/>
          <w:lang w:eastAsia="it-IT"/>
        </w:rPr>
        <w:t xml:space="preserve">dipendenti dell’Unione Val d’Enza e del Comune </w:t>
      </w:r>
      <w:r w:rsidR="00DE23B4" w:rsidRPr="00DE23B4">
        <w:rPr>
          <w:rFonts w:ascii="Arial" w:hAnsi="Arial" w:cs="Arial"/>
          <w:bCs/>
          <w:sz w:val="22"/>
          <w:szCs w:val="22"/>
          <w:lang w:eastAsia="it-IT"/>
        </w:rPr>
        <w:t xml:space="preserve">di </w:t>
      </w:r>
      <w:r w:rsidR="00171D16">
        <w:rPr>
          <w:rFonts w:ascii="Arial" w:hAnsi="Arial" w:cs="Arial"/>
          <w:bCs/>
          <w:sz w:val="22"/>
          <w:szCs w:val="22"/>
          <w:lang w:eastAsia="it-IT"/>
        </w:rPr>
        <w:t>Bibbiano</w:t>
      </w:r>
      <w:r w:rsidR="008C6FC3">
        <w:rPr>
          <w:rFonts w:ascii="Arial" w:hAnsi="Arial" w:cs="Arial"/>
          <w:bCs/>
          <w:sz w:val="22"/>
          <w:szCs w:val="22"/>
          <w:lang w:eastAsia="it-IT"/>
        </w:rPr>
        <w:t>, con cui il dichiarante potrà venire in contatto a seguito della partecipazione alla procedura di scelta del contraente, ovvero in ragione della stipula del contratto di cui alla procedura in oggetto</w:t>
      </w:r>
      <w:r w:rsidR="00D50743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  <w:r w:rsidR="00D50743" w:rsidRPr="00D50743">
        <w:rPr>
          <w:rFonts w:ascii="Arial" w:hAnsi="Arial" w:cs="Arial"/>
          <w:bCs/>
          <w:sz w:val="22"/>
          <w:szCs w:val="22"/>
          <w:lang w:eastAsia="it-IT"/>
        </w:rPr>
        <w:t>(</w:t>
      </w:r>
      <w:r w:rsidR="00D50743" w:rsidRPr="00D50743">
        <w:rPr>
          <w:rFonts w:ascii="Arial" w:hAnsi="Arial" w:cs="Arial"/>
          <w:bCs/>
          <w:i/>
          <w:iCs/>
          <w:sz w:val="22"/>
          <w:szCs w:val="22"/>
          <w:lang w:eastAsia="it-IT"/>
        </w:rPr>
        <w:t>Indicare i nominativi dei soggetti coinvolti e la tipologia di rapporto</w:t>
      </w:r>
      <w:r w:rsidR="00D50743" w:rsidRPr="00D50743">
        <w:rPr>
          <w:rFonts w:ascii="Arial" w:hAnsi="Arial" w:cs="Arial"/>
          <w:bCs/>
          <w:sz w:val="22"/>
          <w:szCs w:val="22"/>
          <w:lang w:eastAsia="it-IT"/>
        </w:rPr>
        <w:t>):</w:t>
      </w:r>
      <w:r w:rsidR="00DE23B4">
        <w:rPr>
          <w:rFonts w:ascii="Arial" w:hAnsi="Arial" w:cs="Arial"/>
          <w:bCs/>
          <w:sz w:val="22"/>
          <w:szCs w:val="22"/>
          <w:lang w:eastAsia="it-IT"/>
        </w:rPr>
        <w:t xml:space="preserve"> ________________________________________________</w:t>
      </w:r>
      <w:r w:rsidR="00D50743" w:rsidRPr="00D50743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  <w:r w:rsidR="00D50743">
        <w:rPr>
          <w:rFonts w:ascii="Arial" w:hAnsi="Arial" w:cs="Arial"/>
          <w:bCs/>
          <w:sz w:val="22"/>
          <w:szCs w:val="22"/>
          <w:lang w:eastAsia="it-IT"/>
        </w:rPr>
        <w:lastRenderedPageBreak/>
        <w:t>_____________________________________________________________</w:t>
      </w:r>
      <w:r w:rsidR="00DE23B4">
        <w:rPr>
          <w:rFonts w:ascii="Arial" w:hAnsi="Arial" w:cs="Arial"/>
          <w:bCs/>
          <w:sz w:val="22"/>
          <w:szCs w:val="22"/>
          <w:lang w:eastAsia="it-IT"/>
        </w:rPr>
        <w:t>____________________</w:t>
      </w:r>
      <w:r w:rsidR="00D50743">
        <w:rPr>
          <w:rFonts w:ascii="Arial" w:hAnsi="Arial" w:cs="Arial"/>
          <w:bCs/>
          <w:sz w:val="22"/>
          <w:szCs w:val="22"/>
          <w:lang w:eastAsia="it-IT"/>
        </w:rPr>
        <w:t>________________________________________________________________________________.</w:t>
      </w:r>
    </w:p>
    <w:p w14:paraId="071CE7C8" w14:textId="77777777" w:rsidR="00393C67" w:rsidRPr="00393C67" w:rsidRDefault="00393C67" w:rsidP="00393C67">
      <w:pPr>
        <w:autoSpaceDE w:val="0"/>
        <w:autoSpaceDN w:val="0"/>
        <w:adjustRightInd w:val="0"/>
        <w:spacing w:line="360" w:lineRule="auto"/>
        <w:rPr>
          <w:rFonts w:ascii="Verdana" w:hAnsi="Verdana" w:cs="Verdana"/>
          <w:sz w:val="18"/>
          <w:szCs w:val="18"/>
        </w:rPr>
      </w:pPr>
    </w:p>
    <w:p w14:paraId="7AF49E3F" w14:textId="77777777" w:rsidR="00393C67" w:rsidRPr="00393C67" w:rsidRDefault="00393C67" w:rsidP="00393C67">
      <w:pPr>
        <w:tabs>
          <w:tab w:val="left" w:pos="4160"/>
          <w:tab w:val="left" w:pos="4678"/>
        </w:tabs>
        <w:autoSpaceDE w:val="0"/>
        <w:autoSpaceDN w:val="0"/>
        <w:adjustRightInd w:val="0"/>
        <w:ind w:left="851" w:hanging="142"/>
        <w:rPr>
          <w:rFonts w:ascii="Arial" w:hAnsi="Arial" w:cs="Arial"/>
          <w:sz w:val="22"/>
          <w:szCs w:val="22"/>
        </w:rPr>
      </w:pPr>
      <w:r w:rsidRPr="00393C67">
        <w:rPr>
          <w:rFonts w:ascii="Arial" w:hAnsi="Arial" w:cs="Arial"/>
          <w:sz w:val="22"/>
          <w:szCs w:val="22"/>
        </w:rPr>
        <w:t>Data _________________            Legale Rappresentante/Titolare impresa individuale</w:t>
      </w:r>
    </w:p>
    <w:p w14:paraId="1567D8BE" w14:textId="77777777" w:rsidR="00393C67" w:rsidRPr="00393C67" w:rsidRDefault="00393C67" w:rsidP="00393C67">
      <w:pPr>
        <w:tabs>
          <w:tab w:val="left" w:pos="4160"/>
          <w:tab w:val="left" w:pos="4678"/>
        </w:tabs>
        <w:autoSpaceDE w:val="0"/>
        <w:autoSpaceDN w:val="0"/>
        <w:adjustRightInd w:val="0"/>
        <w:ind w:left="851" w:hanging="142"/>
        <w:rPr>
          <w:rFonts w:ascii="Arial" w:hAnsi="Arial" w:cs="Arial"/>
          <w:b/>
          <w:bCs/>
          <w:sz w:val="22"/>
          <w:szCs w:val="22"/>
        </w:rPr>
      </w:pPr>
      <w:r w:rsidRPr="00393C67">
        <w:rPr>
          <w:rFonts w:ascii="Arial" w:hAnsi="Arial" w:cs="Arial"/>
          <w:sz w:val="22"/>
          <w:szCs w:val="22"/>
        </w:rPr>
        <w:tab/>
      </w:r>
      <w:r w:rsidRPr="00393C67">
        <w:rPr>
          <w:rFonts w:ascii="Arial" w:hAnsi="Arial" w:cs="Arial"/>
          <w:sz w:val="22"/>
          <w:szCs w:val="22"/>
        </w:rPr>
        <w:tab/>
      </w:r>
      <w:r w:rsidRPr="00393C67">
        <w:rPr>
          <w:rFonts w:ascii="Arial" w:hAnsi="Arial" w:cs="Arial"/>
          <w:sz w:val="22"/>
          <w:szCs w:val="22"/>
        </w:rPr>
        <w:tab/>
        <w:t xml:space="preserve"> ______________________</w:t>
      </w:r>
    </w:p>
    <w:p w14:paraId="4BF29C42" w14:textId="77777777" w:rsidR="00393C67" w:rsidRPr="00393C67" w:rsidRDefault="00393C67" w:rsidP="00393C67">
      <w:pPr>
        <w:autoSpaceDE w:val="0"/>
        <w:autoSpaceDN w:val="0"/>
        <w:adjustRightInd w:val="0"/>
        <w:ind w:left="4678" w:right="2408" w:firstLine="1"/>
        <w:jc w:val="center"/>
        <w:rPr>
          <w:rFonts w:ascii="Arial" w:hAnsi="Arial" w:cs="Arial"/>
          <w:sz w:val="18"/>
          <w:szCs w:val="18"/>
        </w:rPr>
      </w:pPr>
      <w:r w:rsidRPr="00393C67">
        <w:rPr>
          <w:rFonts w:ascii="Arial" w:hAnsi="Arial" w:cs="Arial"/>
          <w:bCs/>
          <w:sz w:val="22"/>
          <w:szCs w:val="22"/>
        </w:rPr>
        <w:t>(</w:t>
      </w:r>
      <w:r w:rsidRPr="00393C67">
        <w:rPr>
          <w:rFonts w:ascii="Arial" w:hAnsi="Arial" w:cs="Arial"/>
          <w:sz w:val="18"/>
          <w:szCs w:val="18"/>
        </w:rPr>
        <w:t>f.to digitalmente)</w:t>
      </w:r>
    </w:p>
    <w:p w14:paraId="35616266" w14:textId="77777777" w:rsidR="00393C67" w:rsidRPr="008F1DD5" w:rsidRDefault="00393C67" w:rsidP="00393C6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</w:t>
      </w:r>
    </w:p>
    <w:p w14:paraId="3CBADD35" w14:textId="67C50242" w:rsidR="00993969" w:rsidRDefault="00993969" w:rsidP="00393C67">
      <w:pPr>
        <w:jc w:val="both"/>
        <w:rPr>
          <w:rFonts w:ascii="Arial" w:hAnsi="Arial" w:cs="Arial"/>
        </w:rPr>
      </w:pPr>
    </w:p>
    <w:p w14:paraId="0BF48D2C" w14:textId="77777777" w:rsidR="00993969" w:rsidRDefault="00993969" w:rsidP="00393C67">
      <w:pPr>
        <w:jc w:val="both"/>
        <w:rPr>
          <w:rFonts w:ascii="Arial" w:hAnsi="Arial" w:cs="Arial"/>
        </w:rPr>
      </w:pPr>
    </w:p>
    <w:p w14:paraId="7408B566" w14:textId="7BDBCAA1" w:rsidR="00393C67" w:rsidRPr="00993969" w:rsidRDefault="00393C67" w:rsidP="00393C67">
      <w:pPr>
        <w:jc w:val="both"/>
        <w:rPr>
          <w:rFonts w:ascii="Arial" w:hAnsi="Arial" w:cs="Arial"/>
        </w:rPr>
      </w:pPr>
      <w:r w:rsidRPr="00993969">
        <w:rPr>
          <w:rFonts w:ascii="Arial" w:hAnsi="Arial" w:cs="Arial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</w:t>
      </w:r>
      <w:r w:rsidR="00171D16">
        <w:rPr>
          <w:rFonts w:ascii="Arial" w:hAnsi="Arial" w:cs="Arial"/>
        </w:rPr>
        <w:t>A</w:t>
      </w:r>
      <w:r w:rsidRPr="00993969">
        <w:rPr>
          <w:rFonts w:ascii="Arial" w:hAnsi="Arial" w:cs="Arial"/>
        </w:rPr>
        <w:t xml:space="preserve">utorità </w:t>
      </w:r>
      <w:r w:rsidR="00171D16">
        <w:rPr>
          <w:rFonts w:ascii="Arial" w:hAnsi="Arial" w:cs="Arial"/>
        </w:rPr>
        <w:t>G</w:t>
      </w:r>
      <w:r w:rsidRPr="00993969">
        <w:rPr>
          <w:rFonts w:ascii="Arial" w:hAnsi="Arial" w:cs="Arial"/>
        </w:rPr>
        <w:t>iudiziaria.</w:t>
      </w:r>
    </w:p>
    <w:sectPr w:rsidR="00393C67" w:rsidRPr="00993969">
      <w:headerReference w:type="even" r:id="rId9"/>
      <w:headerReference w:type="default" r:id="rId10"/>
      <w:headerReference w:type="first" r:id="rId11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79929" w14:textId="77777777" w:rsidR="00413963" w:rsidRDefault="00413963" w:rsidP="008515F8">
      <w:r>
        <w:separator/>
      </w:r>
    </w:p>
  </w:endnote>
  <w:endnote w:type="continuationSeparator" w:id="0">
    <w:p w14:paraId="3A31670A" w14:textId="77777777" w:rsidR="00413963" w:rsidRDefault="00413963" w:rsidP="0085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82EE3" w14:textId="77777777" w:rsidR="00413963" w:rsidRDefault="00413963" w:rsidP="008515F8">
      <w:r>
        <w:separator/>
      </w:r>
    </w:p>
  </w:footnote>
  <w:footnote w:type="continuationSeparator" w:id="0">
    <w:p w14:paraId="5D9BE9B3" w14:textId="77777777" w:rsidR="00413963" w:rsidRDefault="00413963" w:rsidP="00851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2E0D8" w14:textId="471C5A54" w:rsidR="008515F8" w:rsidRDefault="00000000">
    <w:pPr>
      <w:pStyle w:val="Intestazione"/>
    </w:pPr>
    <w:r>
      <w:rPr>
        <w:noProof/>
      </w:rPr>
      <w:pict w14:anchorId="640FA4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1026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98C2" w14:textId="057223D7" w:rsidR="008515F8" w:rsidRDefault="00000000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Content>
        <w:r>
          <w:pict w14:anchorId="404E8325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28" type="#_x0000_t13" style="position:absolute;margin-left:0;margin-top:0;width:45.75pt;height:32.25pt;rotation:180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" o:allowincell="f" adj="13609,5370" fillcolor="#c0504d" stroked="f" strokecolor="#5c83b4">
              <v:textbox inset=",0,,0">
                <w:txbxContent>
                  <w:p w14:paraId="1F09F756" w14:textId="77777777" w:rsidR="00D8255F" w:rsidRDefault="00D8255F">
                    <w:pPr>
                      <w:pStyle w:val="Pidipagina"/>
                      <w:jc w:val="center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  <w:p w14:paraId="5C62705D" w14:textId="77777777" w:rsidR="00D8255F" w:rsidRDefault="00D8255F"/>
                </w:txbxContent>
              </v:textbox>
              <w10:wrap anchorx="margin" anchory="margin"/>
            </v:shape>
          </w:pict>
        </w:r>
      </w:sdtContent>
    </w:sdt>
    <w:r>
      <w:rPr>
        <w:noProof/>
      </w:rPr>
      <w:pict w14:anchorId="25D745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1027" type="#_x0000_t136" style="position:absolute;margin-left:0;margin-top:0;width:575.15pt;height:143.75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8A69" w14:textId="5B32B2F3" w:rsidR="008515F8" w:rsidRDefault="00000000">
    <w:pPr>
      <w:pStyle w:val="Intestazione"/>
    </w:pPr>
    <w:r>
      <w:rPr>
        <w:noProof/>
      </w:rPr>
      <w:pict w14:anchorId="09DF6B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1025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C083D16"/>
    <w:multiLevelType w:val="hybridMultilevel"/>
    <w:tmpl w:val="59405C1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F0733"/>
    <w:multiLevelType w:val="multilevel"/>
    <w:tmpl w:val="D9C6372A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 w15:restartNumberingAfterBreak="0">
    <w:nsid w:val="260D7DFF"/>
    <w:multiLevelType w:val="hybridMultilevel"/>
    <w:tmpl w:val="FD400F92"/>
    <w:lvl w:ilvl="0" w:tplc="C51EB2EC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6323E64"/>
    <w:multiLevelType w:val="hybridMultilevel"/>
    <w:tmpl w:val="AD869164"/>
    <w:lvl w:ilvl="0" w:tplc="6722E820">
      <w:start w:val="1"/>
      <w:numFmt w:val="bullet"/>
      <w:lvlText w:val="□"/>
      <w:lvlJc w:val="left"/>
      <w:pPr>
        <w:ind w:left="1005" w:hanging="360"/>
      </w:pPr>
      <w:rPr>
        <w:rFonts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" w15:restartNumberingAfterBreak="0">
    <w:nsid w:val="4A35072A"/>
    <w:multiLevelType w:val="multilevel"/>
    <w:tmpl w:val="14DA4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A4C0439"/>
    <w:multiLevelType w:val="hybridMultilevel"/>
    <w:tmpl w:val="8244F7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86C7A"/>
    <w:multiLevelType w:val="multilevel"/>
    <w:tmpl w:val="C31A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77F3681F"/>
    <w:multiLevelType w:val="hybridMultilevel"/>
    <w:tmpl w:val="85C680C8"/>
    <w:lvl w:ilvl="0" w:tplc="9788AE30">
      <w:start w:val="1"/>
      <w:numFmt w:val="bullet"/>
      <w:lvlText w:val="□"/>
      <w:lvlJc w:val="left"/>
      <w:pPr>
        <w:ind w:left="721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1" w15:restartNumberingAfterBreak="0">
    <w:nsid w:val="7A206847"/>
    <w:multiLevelType w:val="multilevel"/>
    <w:tmpl w:val="5106DF26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2" w15:restartNumberingAfterBreak="0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320164016">
    <w:abstractNumId w:val="9"/>
  </w:num>
  <w:num w:numId="2" w16cid:durableId="1501850555">
    <w:abstractNumId w:val="2"/>
  </w:num>
  <w:num w:numId="3" w16cid:durableId="1747417526">
    <w:abstractNumId w:val="6"/>
  </w:num>
  <w:num w:numId="4" w16cid:durableId="650403709">
    <w:abstractNumId w:val="8"/>
  </w:num>
  <w:num w:numId="5" w16cid:durableId="1180393608">
    <w:abstractNumId w:val="11"/>
  </w:num>
  <w:num w:numId="6" w16cid:durableId="723649914">
    <w:abstractNumId w:val="4"/>
  </w:num>
  <w:num w:numId="7" w16cid:durableId="571619699">
    <w:abstractNumId w:val="12"/>
  </w:num>
  <w:num w:numId="8" w16cid:durableId="19995718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38582355">
    <w:abstractNumId w:val="10"/>
  </w:num>
  <w:num w:numId="10" w16cid:durableId="1135172323">
    <w:abstractNumId w:val="1"/>
  </w:num>
  <w:num w:numId="11" w16cid:durableId="1948736737">
    <w:abstractNumId w:val="7"/>
  </w:num>
  <w:num w:numId="12" w16cid:durableId="1988656680">
    <w:abstractNumId w:val="3"/>
  </w:num>
  <w:num w:numId="13" w16cid:durableId="1909939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04FE"/>
    <w:rsid w:val="000945C2"/>
    <w:rsid w:val="000D74EB"/>
    <w:rsid w:val="00171D16"/>
    <w:rsid w:val="001A22FE"/>
    <w:rsid w:val="001D76DE"/>
    <w:rsid w:val="00270F4E"/>
    <w:rsid w:val="002C6682"/>
    <w:rsid w:val="00346128"/>
    <w:rsid w:val="00393C67"/>
    <w:rsid w:val="00413963"/>
    <w:rsid w:val="005C44DC"/>
    <w:rsid w:val="005F763D"/>
    <w:rsid w:val="00740867"/>
    <w:rsid w:val="007F04FE"/>
    <w:rsid w:val="007F2F64"/>
    <w:rsid w:val="007F57E6"/>
    <w:rsid w:val="008059B0"/>
    <w:rsid w:val="008515F8"/>
    <w:rsid w:val="00863BEA"/>
    <w:rsid w:val="008C6FC3"/>
    <w:rsid w:val="00954819"/>
    <w:rsid w:val="00985061"/>
    <w:rsid w:val="00993969"/>
    <w:rsid w:val="009C63F0"/>
    <w:rsid w:val="00A539B0"/>
    <w:rsid w:val="00C56073"/>
    <w:rsid w:val="00CA29A8"/>
    <w:rsid w:val="00D50743"/>
    <w:rsid w:val="00D8255F"/>
    <w:rsid w:val="00DE23B4"/>
    <w:rsid w:val="00E84B22"/>
    <w:rsid w:val="00EF21D0"/>
    <w:rsid w:val="00F5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95534"/>
  <w15:docId w15:val="{976A4C62-E7BA-4770-8A2C-6F767242A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Titolo10"/>
    <w:next w:val="Corpodeltesto"/>
    <w:uiPriority w:val="9"/>
    <w:semiHidden/>
    <w:unhideWhenUsed/>
    <w:qFormat/>
    <w:pPr>
      <w:numPr>
        <w:ilvl w:val="1"/>
        <w:numId w:val="1"/>
      </w:numPr>
      <w:spacing w:before="200" w:after="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Corpodeltesto"/>
    <w:uiPriority w:val="9"/>
    <w:semiHidden/>
    <w:unhideWhenUsed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dinumerazione">
    <w:name w:val="Carattere di numerazione"/>
  </w:style>
  <w:style w:type="character" w:customStyle="1" w:styleId="WWCharLFO10LVL2">
    <w:name w:val="WW_CharLFO10LVL2"/>
    <w:rPr>
      <w:rFonts w:ascii="Tahoma" w:hAnsi="Tahoma" w:cs="Tahoma"/>
      <w:bCs/>
      <w:color w:val="000000"/>
    </w:rPr>
  </w:style>
  <w:style w:type="character" w:customStyle="1" w:styleId="WWCharLFO10LVL1">
    <w:name w:val="WW_CharLFO10LVL1"/>
    <w:rPr>
      <w:rFonts w:ascii="Georgia" w:hAnsi="Georgia" w:cs="Georgia"/>
      <w:b/>
      <w:bCs/>
      <w:color w:val="000000"/>
    </w:rPr>
  </w:style>
  <w:style w:type="character" w:customStyle="1" w:styleId="WWCharLFO9LVL9">
    <w:name w:val="WW_CharLFO9LVL9"/>
    <w:rPr>
      <w:rFonts w:ascii="Wingdings" w:hAnsi="Wingdings"/>
    </w:rPr>
  </w:style>
  <w:style w:type="character" w:customStyle="1" w:styleId="WWCharLFO9LVL8">
    <w:name w:val="WW_CharLFO9LVL8"/>
    <w:rPr>
      <w:rFonts w:ascii="Courier New" w:hAnsi="Courier New" w:cs="Courier New"/>
    </w:rPr>
  </w:style>
  <w:style w:type="character" w:customStyle="1" w:styleId="WWCharLFO9LVL7">
    <w:name w:val="WW_CharLFO9LVL7"/>
    <w:rPr>
      <w:rFonts w:ascii="Symbol" w:hAnsi="Symbol"/>
    </w:rPr>
  </w:style>
  <w:style w:type="character" w:customStyle="1" w:styleId="WWCharLFO9LVL6">
    <w:name w:val="WW_CharLFO9LVL6"/>
    <w:rPr>
      <w:rFonts w:ascii="Wingdings" w:hAnsi="Wingdings"/>
    </w:rPr>
  </w:style>
  <w:style w:type="character" w:customStyle="1" w:styleId="WWCharLFO9LVL5">
    <w:name w:val="WW_CharLFO9LVL5"/>
    <w:rPr>
      <w:rFonts w:ascii="Courier New" w:hAnsi="Courier New" w:cs="Courier New"/>
    </w:rPr>
  </w:style>
  <w:style w:type="character" w:customStyle="1" w:styleId="WWCharLFO9LVL4">
    <w:name w:val="WW_CharLFO9LVL4"/>
    <w:rPr>
      <w:rFonts w:ascii="Symbol" w:hAnsi="Symbol"/>
    </w:rPr>
  </w:style>
  <w:style w:type="character" w:customStyle="1" w:styleId="WWCharLFO9LVL3">
    <w:name w:val="WW_CharLFO9LVL3"/>
    <w:rPr>
      <w:rFonts w:ascii="Wingdings" w:hAnsi="Wingdings"/>
    </w:rPr>
  </w:style>
  <w:style w:type="character" w:customStyle="1" w:styleId="WWCharLFO9LVL2">
    <w:name w:val="WW_CharLFO9LVL2"/>
    <w:rPr>
      <w:rFonts w:ascii="Courier New" w:hAnsi="Courier New" w:cs="Courier New"/>
    </w:rPr>
  </w:style>
  <w:style w:type="character" w:customStyle="1" w:styleId="WWCharLFO9LVL1">
    <w:name w:val="WW_CharLFO9LVL1"/>
    <w:rPr>
      <w:rFonts w:ascii="Symbol" w:hAnsi="Symbol"/>
    </w:rPr>
  </w:style>
  <w:style w:type="character" w:customStyle="1" w:styleId="WWCharLFO8LVL9">
    <w:name w:val="WW_CharLFO8LVL9"/>
    <w:rPr>
      <w:rFonts w:ascii="Wingdings" w:hAnsi="Wingdings"/>
    </w:rPr>
  </w:style>
  <w:style w:type="character" w:customStyle="1" w:styleId="WWCharLFO8LVL8">
    <w:name w:val="WW_CharLFO8LVL8"/>
    <w:rPr>
      <w:rFonts w:ascii="Courier New" w:hAnsi="Courier New" w:cs="Courier New"/>
    </w:rPr>
  </w:style>
  <w:style w:type="character" w:customStyle="1" w:styleId="WWCharLFO8LVL7">
    <w:name w:val="WW_CharLFO8LVL7"/>
    <w:rPr>
      <w:rFonts w:ascii="Symbol" w:hAnsi="Symbol"/>
    </w:rPr>
  </w:style>
  <w:style w:type="character" w:customStyle="1" w:styleId="WWCharLFO8LVL6">
    <w:name w:val="WW_CharLFO8LVL6"/>
    <w:rPr>
      <w:rFonts w:ascii="Wingdings" w:hAnsi="Wingdings"/>
    </w:rPr>
  </w:style>
  <w:style w:type="character" w:customStyle="1" w:styleId="WWCharLFO8LVL5">
    <w:name w:val="WW_CharLFO8LVL5"/>
    <w:rPr>
      <w:rFonts w:ascii="Courier New" w:hAnsi="Courier New" w:cs="Courier New"/>
    </w:rPr>
  </w:style>
  <w:style w:type="character" w:customStyle="1" w:styleId="WWCharLFO8LVL4">
    <w:name w:val="WW_CharLFO8LVL4"/>
    <w:rPr>
      <w:rFonts w:ascii="Symbol" w:hAnsi="Symbol"/>
    </w:rPr>
  </w:style>
  <w:style w:type="character" w:customStyle="1" w:styleId="WWCharLFO8LVL3">
    <w:name w:val="WW_CharLFO8LVL3"/>
    <w:rPr>
      <w:rFonts w:ascii="Wingdings" w:hAnsi="Wingdings"/>
    </w:rPr>
  </w:style>
  <w:style w:type="character" w:customStyle="1" w:styleId="WWCharLFO8LVL2">
    <w:name w:val="WW_CharLFO8LVL2"/>
    <w:rPr>
      <w:rFonts w:ascii="Courier New" w:hAnsi="Courier New" w:cs="Courier New"/>
    </w:rPr>
  </w:style>
  <w:style w:type="character" w:customStyle="1" w:styleId="WWCharLFO8LVL1">
    <w:name w:val="WW_CharLFO8LVL1"/>
    <w:rPr>
      <w:rFonts w:ascii="Symbol" w:hAnsi="Symbol"/>
    </w:rPr>
  </w:style>
  <w:style w:type="character" w:customStyle="1" w:styleId="WWCharLFO7LVL9">
    <w:name w:val="WW_CharLFO7LVL9"/>
    <w:rPr>
      <w:rFonts w:ascii="Wingdings" w:hAnsi="Wingdings"/>
    </w:rPr>
  </w:style>
  <w:style w:type="character" w:customStyle="1" w:styleId="WWCharLFO7LVL8">
    <w:name w:val="WW_CharLFO7LVL8"/>
    <w:rPr>
      <w:rFonts w:ascii="Courier New" w:hAnsi="Courier New" w:cs="Courier New"/>
    </w:rPr>
  </w:style>
  <w:style w:type="character" w:customStyle="1" w:styleId="WWCharLFO7LVL7">
    <w:name w:val="WW_CharLFO7LVL7"/>
    <w:rPr>
      <w:rFonts w:ascii="Symbol" w:hAnsi="Symbol"/>
    </w:rPr>
  </w:style>
  <w:style w:type="character" w:customStyle="1" w:styleId="WWCharLFO7LVL6">
    <w:name w:val="WW_CharLFO7LVL6"/>
    <w:rPr>
      <w:rFonts w:ascii="Wingdings" w:hAnsi="Wingdings"/>
    </w:rPr>
  </w:style>
  <w:style w:type="character" w:customStyle="1" w:styleId="WWCharLFO7LVL5">
    <w:name w:val="WW_CharLFO7LVL5"/>
    <w:rPr>
      <w:rFonts w:ascii="Courier New" w:hAnsi="Courier New" w:cs="Courier New"/>
    </w:rPr>
  </w:style>
  <w:style w:type="character" w:customStyle="1" w:styleId="WWCharLFO7LVL4">
    <w:name w:val="WW_CharLFO7LVL4"/>
    <w:rPr>
      <w:rFonts w:ascii="Symbol" w:hAnsi="Symbol"/>
    </w:rPr>
  </w:style>
  <w:style w:type="character" w:customStyle="1" w:styleId="WWCharLFO7LVL3">
    <w:name w:val="WW_CharLFO7LVL3"/>
    <w:rPr>
      <w:rFonts w:ascii="Wingdings" w:hAnsi="Wingdings"/>
    </w:rPr>
  </w:style>
  <w:style w:type="character" w:customStyle="1" w:styleId="WWCharLFO7LVL2">
    <w:name w:val="WW_CharLFO7LVL2"/>
    <w:rPr>
      <w:rFonts w:ascii="Courier New" w:hAnsi="Courier New" w:cs="Courier New"/>
    </w:rPr>
  </w:style>
  <w:style w:type="character" w:customStyle="1" w:styleId="WWCharLFO7LVL1">
    <w:name w:val="WW_CharLFO7LVL1"/>
    <w:rPr>
      <w:rFonts w:ascii="Symbol" w:hAnsi="Symbol"/>
    </w:rPr>
  </w:style>
  <w:style w:type="character" w:customStyle="1" w:styleId="WWCharLFO6LVL9">
    <w:name w:val="WW_CharLFO6LVL9"/>
    <w:rPr>
      <w:rFonts w:ascii="Wingdings" w:hAnsi="Wingdings"/>
    </w:rPr>
  </w:style>
  <w:style w:type="character" w:customStyle="1" w:styleId="WWCharLFO6LVL8">
    <w:name w:val="WW_CharLFO6LVL8"/>
    <w:rPr>
      <w:rFonts w:ascii="Courier New" w:hAnsi="Courier New" w:cs="Courier New"/>
    </w:rPr>
  </w:style>
  <w:style w:type="character" w:customStyle="1" w:styleId="WWCharLFO6LVL7">
    <w:name w:val="WW_CharLFO6LVL7"/>
    <w:rPr>
      <w:rFonts w:ascii="Symbol" w:hAnsi="Symbol"/>
    </w:rPr>
  </w:style>
  <w:style w:type="character" w:customStyle="1" w:styleId="WWCharLFO6LVL6">
    <w:name w:val="WW_CharLFO6LVL6"/>
    <w:rPr>
      <w:rFonts w:ascii="Wingdings" w:hAnsi="Wingdings"/>
    </w:rPr>
  </w:style>
  <w:style w:type="character" w:customStyle="1" w:styleId="WWCharLFO6LVL5">
    <w:name w:val="WW_CharLFO6LVL5"/>
    <w:rPr>
      <w:rFonts w:ascii="Courier New" w:hAnsi="Courier New" w:cs="Courier New"/>
    </w:rPr>
  </w:style>
  <w:style w:type="character" w:customStyle="1" w:styleId="WWCharLFO6LVL4">
    <w:name w:val="WW_CharLFO6LVL4"/>
    <w:rPr>
      <w:rFonts w:ascii="Symbol" w:hAnsi="Symbol"/>
    </w:rPr>
  </w:style>
  <w:style w:type="character" w:customStyle="1" w:styleId="WWCharLFO6LVL3">
    <w:name w:val="WW_CharLFO6LVL3"/>
    <w:rPr>
      <w:rFonts w:ascii="Wingdings" w:hAnsi="Wingdings"/>
    </w:rPr>
  </w:style>
  <w:style w:type="character" w:customStyle="1" w:styleId="WWCharLFO6LVL2">
    <w:name w:val="WW_CharLFO6LVL2"/>
    <w:rPr>
      <w:rFonts w:ascii="Courier New" w:hAnsi="Courier New" w:cs="Courier New"/>
    </w:rPr>
  </w:style>
  <w:style w:type="character" w:customStyle="1" w:styleId="WWCharLFO6LVL1">
    <w:name w:val="WW_CharLFO6LVL1"/>
    <w:rPr>
      <w:rFonts w:ascii="Symbol" w:hAnsi="Symbol"/>
    </w:rPr>
  </w:style>
  <w:style w:type="character" w:customStyle="1" w:styleId="WWCharLFO5LVL9">
    <w:name w:val="WW_CharLFO5LVL9"/>
    <w:rPr>
      <w:rFonts w:ascii="Wingdings" w:hAnsi="Wingdings"/>
    </w:rPr>
  </w:style>
  <w:style w:type="character" w:customStyle="1" w:styleId="WWCharLFO5LVL8">
    <w:name w:val="WW_CharLFO5LVL8"/>
    <w:rPr>
      <w:rFonts w:ascii="Courier New" w:hAnsi="Courier New" w:cs="Courier New"/>
    </w:rPr>
  </w:style>
  <w:style w:type="character" w:customStyle="1" w:styleId="WWCharLFO5LVL7">
    <w:name w:val="WW_CharLFO5LVL7"/>
    <w:rPr>
      <w:rFonts w:ascii="Symbol" w:hAnsi="Symbol"/>
    </w:rPr>
  </w:style>
  <w:style w:type="character" w:customStyle="1" w:styleId="WWCharLFO5LVL6">
    <w:name w:val="WW_CharLFO5LVL6"/>
    <w:rPr>
      <w:rFonts w:ascii="Wingdings" w:hAnsi="Wingdings"/>
    </w:rPr>
  </w:style>
  <w:style w:type="character" w:customStyle="1" w:styleId="WWCharLFO5LVL5">
    <w:name w:val="WW_CharLFO5LVL5"/>
    <w:rPr>
      <w:rFonts w:ascii="Courier New" w:hAnsi="Courier New" w:cs="Courier New"/>
    </w:rPr>
  </w:style>
  <w:style w:type="character" w:customStyle="1" w:styleId="WWCharLFO5LVL4">
    <w:name w:val="WW_CharLFO5LVL4"/>
    <w:rPr>
      <w:rFonts w:ascii="Symbol" w:hAnsi="Symbol"/>
    </w:rPr>
  </w:style>
  <w:style w:type="character" w:customStyle="1" w:styleId="WWCharLFO5LVL3">
    <w:name w:val="WW_CharLFO5LVL3"/>
    <w:rPr>
      <w:rFonts w:ascii="Wingdings" w:hAnsi="Wingdings"/>
    </w:rPr>
  </w:style>
  <w:style w:type="character" w:customStyle="1" w:styleId="WWCharLFO5LVL2">
    <w:name w:val="WW_CharLFO5LVL2"/>
    <w:rPr>
      <w:rFonts w:ascii="Courier New" w:hAnsi="Courier New" w:cs="Courier New"/>
    </w:rPr>
  </w:style>
  <w:style w:type="character" w:customStyle="1" w:styleId="WWCharLFO5LVL1">
    <w:name w:val="WW_CharLFO5LVL1"/>
    <w:rPr>
      <w:rFonts w:ascii="Symbol" w:hAnsi="Symbol"/>
    </w:rPr>
  </w:style>
  <w:style w:type="character" w:customStyle="1" w:styleId="WWCharLFO4LVL9">
    <w:name w:val="WW_CharLFO4LVL9"/>
    <w:rPr>
      <w:rFonts w:ascii="Wingdings" w:hAnsi="Wingdings"/>
    </w:rPr>
  </w:style>
  <w:style w:type="character" w:customStyle="1" w:styleId="WWCharLFO4LVL8">
    <w:name w:val="WW_CharLFO4LVL8"/>
    <w:rPr>
      <w:rFonts w:ascii="Courier New" w:hAnsi="Courier New" w:cs="Courier New"/>
    </w:rPr>
  </w:style>
  <w:style w:type="character" w:customStyle="1" w:styleId="WWCharLFO4LVL7">
    <w:name w:val="WW_CharLFO4LVL7"/>
    <w:rPr>
      <w:rFonts w:ascii="Symbol" w:hAnsi="Symbol"/>
    </w:rPr>
  </w:style>
  <w:style w:type="character" w:customStyle="1" w:styleId="WWCharLFO4LVL6">
    <w:name w:val="WW_CharLFO4LVL6"/>
    <w:rPr>
      <w:rFonts w:ascii="Wingdings" w:hAnsi="Wingdings"/>
    </w:rPr>
  </w:style>
  <w:style w:type="character" w:customStyle="1" w:styleId="WWCharLFO4LVL5">
    <w:name w:val="WW_CharLFO4LVL5"/>
    <w:rPr>
      <w:rFonts w:ascii="Courier New" w:hAnsi="Courier New" w:cs="Courier New"/>
    </w:rPr>
  </w:style>
  <w:style w:type="character" w:customStyle="1" w:styleId="WWCharLFO4LVL4">
    <w:name w:val="WW_CharLFO4LVL4"/>
    <w:rPr>
      <w:rFonts w:ascii="Symbol" w:hAnsi="Symbol"/>
    </w:rPr>
  </w:style>
  <w:style w:type="character" w:customStyle="1" w:styleId="WWCharLFO4LVL3">
    <w:name w:val="WW_CharLFO4LVL3"/>
    <w:rPr>
      <w:rFonts w:ascii="Wingdings" w:hAnsi="Wingdings"/>
    </w:rPr>
  </w:style>
  <w:style w:type="character" w:customStyle="1" w:styleId="WWCharLFO4LVL2">
    <w:name w:val="WW_CharLFO4LVL2"/>
    <w:rPr>
      <w:rFonts w:ascii="Courier New" w:hAnsi="Courier New" w:cs="Courier New"/>
    </w:rPr>
  </w:style>
  <w:style w:type="character" w:customStyle="1" w:styleId="WWCharLFO4LVL1">
    <w:name w:val="WW_CharLFO4LVL1"/>
    <w:rPr>
      <w:rFonts w:ascii="Symbol" w:hAnsi="Symbol"/>
    </w:rPr>
  </w:style>
  <w:style w:type="character" w:customStyle="1" w:styleId="WWCharLFO3LVL4">
    <w:name w:val="WW_CharLFO3LVL4"/>
    <w:rPr>
      <w:b w:val="0"/>
      <w:strike w:val="0"/>
      <w:dstrike w:val="0"/>
      <w:color w:val="auto"/>
      <w:sz w:val="24"/>
      <w:szCs w:val="24"/>
    </w:rPr>
  </w:style>
  <w:style w:type="character" w:customStyle="1" w:styleId="WWCharLFO3LVL3">
    <w:name w:val="WW_CharLFO3LVL3"/>
    <w:rPr>
      <w:rFonts w:ascii="Calibri" w:hAnsi="Calibri"/>
      <w:b w:val="0"/>
      <w:i w:val="0"/>
      <w:strike w:val="0"/>
      <w:dstrike w:val="0"/>
      <w:sz w:val="24"/>
      <w:szCs w:val="24"/>
    </w:rPr>
  </w:style>
  <w:style w:type="character" w:customStyle="1" w:styleId="WWCharLFO3LVL2">
    <w:name w:val="WW_CharLFO3LVL2"/>
    <w:rPr>
      <w:rFonts w:ascii="Calibri" w:hAnsi="Calibri"/>
      <w:b w:val="0"/>
      <w:i w:val="0"/>
      <w:sz w:val="24"/>
      <w:szCs w:val="24"/>
    </w:rPr>
  </w:style>
  <w:style w:type="character" w:customStyle="1" w:styleId="WWCharLFO2LVL9">
    <w:name w:val="WW_CharLFO2LVL9"/>
    <w:rPr>
      <w:rFonts w:ascii="Wingdings" w:hAnsi="Wingdings"/>
    </w:rPr>
  </w:style>
  <w:style w:type="character" w:customStyle="1" w:styleId="WWCharLFO2LVL8">
    <w:name w:val="WW_CharLFO2LVL8"/>
    <w:rPr>
      <w:rFonts w:ascii="Courier New" w:hAnsi="Courier New" w:cs="Courier New"/>
    </w:rPr>
  </w:style>
  <w:style w:type="character" w:customStyle="1" w:styleId="WWCharLFO2LVL7">
    <w:name w:val="WW_CharLFO2LVL7"/>
    <w:rPr>
      <w:rFonts w:ascii="Symbol" w:hAnsi="Symbol"/>
    </w:rPr>
  </w:style>
  <w:style w:type="character" w:customStyle="1" w:styleId="WWCharLFO2LVL6">
    <w:name w:val="WW_CharLFO2LVL6"/>
    <w:rPr>
      <w:rFonts w:ascii="Wingdings" w:hAnsi="Wingdings"/>
    </w:rPr>
  </w:style>
  <w:style w:type="character" w:customStyle="1" w:styleId="WWCharLFO2LVL5">
    <w:name w:val="WW_CharLFO2LVL5"/>
    <w:rPr>
      <w:rFonts w:ascii="Courier New" w:hAnsi="Courier New" w:cs="Courier New"/>
    </w:rPr>
  </w:style>
  <w:style w:type="character" w:customStyle="1" w:styleId="WWCharLFO2LVL4">
    <w:name w:val="WW_CharLFO2LVL4"/>
    <w:rPr>
      <w:rFonts w:ascii="Symbol" w:hAnsi="Symbol"/>
    </w:rPr>
  </w:style>
  <w:style w:type="character" w:customStyle="1" w:styleId="WWCharLFO2LVL3">
    <w:name w:val="WW_CharLFO2LVL3"/>
    <w:rPr>
      <w:rFonts w:ascii="Wingdings" w:hAnsi="Wingdings"/>
    </w:rPr>
  </w:style>
  <w:style w:type="character" w:customStyle="1" w:styleId="WWCharLFO2LVL2">
    <w:name w:val="WW_CharLFO2LVL2"/>
    <w:rPr>
      <w:rFonts w:ascii="Courier New" w:hAnsi="Courier New" w:cs="Courier New"/>
    </w:rPr>
  </w:style>
  <w:style w:type="character" w:customStyle="1" w:styleId="WWCharLFO2LVL1">
    <w:name w:val="WW_CharLFO2LVL1"/>
    <w:rPr>
      <w:rFonts w:ascii="Garamond" w:hAnsi="Garamond" w:cs="Times New Roman"/>
      <w:b/>
      <w:i w:val="0"/>
    </w:rPr>
  </w:style>
  <w:style w:type="character" w:customStyle="1" w:styleId="WWCharLFO1LVL4">
    <w:name w:val="WW_CharLFO1LVL4"/>
    <w:rPr>
      <w:rFonts w:ascii="Calibri" w:eastAsia="Times New Roman" w:hAnsi="Calibri" w:cs="Arial"/>
      <w:b w:val="0"/>
      <w:strike w:val="0"/>
      <w:dstrike w:val="0"/>
      <w:color w:val="auto"/>
      <w:sz w:val="24"/>
      <w:szCs w:val="24"/>
    </w:rPr>
  </w:style>
  <w:style w:type="character" w:customStyle="1" w:styleId="WWCharLFO1LVL3">
    <w:name w:val="WW_CharLFO1LVL3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WWCharLFO1LVL2">
    <w:name w:val="WW_CharLFO1LVL2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Titolo7Carattere">
    <w:name w:val="Titolo 7 Carattere"/>
    <w:basedOn w:val="Carpredefinitoparagrafo"/>
    <w:rPr>
      <w:rFonts w:ascii="Calibri" w:hAnsi="Calibri"/>
      <w:sz w:val="24"/>
      <w:szCs w:val="24"/>
    </w:rPr>
  </w:style>
  <w:style w:type="character" w:customStyle="1" w:styleId="Caratteredellanota">
    <w:name w:val="Carattere della nota"/>
  </w:style>
  <w:style w:type="character" w:customStyle="1" w:styleId="IntestazioneCarattere">
    <w:name w:val="Intestazione Carattere"/>
    <w:rPr>
      <w:lang w:eastAsia="zh-CN"/>
    </w:rPr>
  </w:style>
  <w:style w:type="character" w:styleId="Rimandonotadichiusura">
    <w:name w:val="endnote reference"/>
    <w:rPr>
      <w:position w:val="20"/>
      <w:sz w:val="13"/>
    </w:rPr>
  </w:style>
  <w:style w:type="character" w:customStyle="1" w:styleId="WW-Caratterenotadichiusura">
    <w:name w:val="WW-Carattere nota di chiusura"/>
  </w:style>
  <w:style w:type="character" w:customStyle="1" w:styleId="Caratterenotadichiusura">
    <w:name w:val="Carattere nota di chiusura"/>
    <w:rPr>
      <w:position w:val="20"/>
      <w:sz w:val="13"/>
    </w:rPr>
  </w:style>
  <w:style w:type="character" w:styleId="Rimandonotaapidipagina">
    <w:name w:val="footnote reference"/>
    <w:uiPriority w:val="99"/>
    <w:rPr>
      <w:position w:val="20"/>
      <w:sz w:val="13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  <w:szCs w:val="16"/>
    </w:rPr>
  </w:style>
  <w:style w:type="character" w:customStyle="1" w:styleId="PidipaginaCarattere">
    <w:name w:val="Piè di pagina Carattere"/>
    <w:uiPriority w:val="99"/>
    <w:rPr>
      <w:lang w:val="it-IT" w:bidi="ar-SA"/>
    </w:rPr>
  </w:style>
  <w:style w:type="character" w:customStyle="1" w:styleId="TestonotaapidipaginaCarattere">
    <w:name w:val="Testo nota a piè di pagina Carattere"/>
    <w:uiPriority w:val="99"/>
    <w:rPr>
      <w:lang w:val="it-IT" w:bidi="ar-SA"/>
    </w:rPr>
  </w:style>
  <w:style w:type="character" w:customStyle="1" w:styleId="provvrubrica">
    <w:name w:val="provv_rubrica"/>
    <w:rPr>
      <w:i/>
      <w:iCs/>
    </w:rPr>
  </w:style>
  <w:style w:type="character" w:customStyle="1" w:styleId="provvnumart">
    <w:name w:val="provv_numart"/>
    <w:rPr>
      <w:b/>
      <w:bCs/>
    </w:rPr>
  </w:style>
  <w:style w:type="character" w:styleId="Numeropagina">
    <w:name w:val="page number"/>
    <w:rPr>
      <w:sz w:val="20"/>
    </w:rPr>
  </w:style>
  <w:style w:type="character" w:customStyle="1" w:styleId="Caratterenotaapidipagina">
    <w:name w:val="Carattere nota a piè di pagina"/>
    <w:rPr>
      <w:position w:val="20"/>
      <w:sz w:val="20"/>
    </w:rPr>
  </w:style>
  <w:style w:type="character" w:customStyle="1" w:styleId="Carpredefinitoparagrafo1">
    <w:name w:val="Car. predefinito paragrafo1"/>
  </w:style>
  <w:style w:type="character" w:customStyle="1" w:styleId="WW8Num30z8">
    <w:name w:val="WW8Num30z8"/>
  </w:style>
  <w:style w:type="character" w:customStyle="1" w:styleId="WW8Num30z7">
    <w:name w:val="WW8Num30z7"/>
  </w:style>
  <w:style w:type="character" w:customStyle="1" w:styleId="WW8Num30z6">
    <w:name w:val="WW8Num30z6"/>
  </w:style>
  <w:style w:type="character" w:customStyle="1" w:styleId="WW8Num30z5">
    <w:name w:val="WW8Num30z5"/>
  </w:style>
  <w:style w:type="character" w:customStyle="1" w:styleId="WW8Num30z4">
    <w:name w:val="WW8Num30z4"/>
  </w:style>
  <w:style w:type="character" w:customStyle="1" w:styleId="WW8Num30z3">
    <w:name w:val="WW8Num30z3"/>
  </w:style>
  <w:style w:type="character" w:customStyle="1" w:styleId="WW8Num30z2">
    <w:name w:val="WW8Num30z2"/>
  </w:style>
  <w:style w:type="character" w:customStyle="1" w:styleId="WW8Num30z1">
    <w:name w:val="WW8Num30z1"/>
  </w:style>
  <w:style w:type="character" w:customStyle="1" w:styleId="WW8Num30z0">
    <w:name w:val="WW8Num30z0"/>
    <w:rPr>
      <w:rFonts w:ascii="Tahoma" w:eastAsia="Tahoma" w:hAnsi="Tahoma" w:cs="Tahoma"/>
    </w:rPr>
  </w:style>
  <w:style w:type="character" w:customStyle="1" w:styleId="WW8Num29z1">
    <w:name w:val="WW8Num29z1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8z0">
    <w:name w:val="WW8Num28z0"/>
    <w:rPr>
      <w:rFonts w:cs="Times New Roman"/>
    </w:rPr>
  </w:style>
  <w:style w:type="character" w:customStyle="1" w:styleId="WW8Num27z8">
    <w:name w:val="WW8Num27z8"/>
  </w:style>
  <w:style w:type="character" w:customStyle="1" w:styleId="WW8Num27z7">
    <w:name w:val="WW8Num27z7"/>
  </w:style>
  <w:style w:type="character" w:customStyle="1" w:styleId="WW8Num27z6">
    <w:name w:val="WW8Num27z6"/>
  </w:style>
  <w:style w:type="character" w:customStyle="1" w:styleId="WW8Num27z5">
    <w:name w:val="WW8Num27z5"/>
  </w:style>
  <w:style w:type="character" w:customStyle="1" w:styleId="WW8Num27z4">
    <w:name w:val="WW8Num27z4"/>
  </w:style>
  <w:style w:type="character" w:customStyle="1" w:styleId="WW8Num27z3">
    <w:name w:val="WW8Num27z3"/>
  </w:style>
  <w:style w:type="character" w:customStyle="1" w:styleId="WW8Num27z2">
    <w:name w:val="WW8Num27z2"/>
  </w:style>
  <w:style w:type="character" w:customStyle="1" w:styleId="WW8Num27z1">
    <w:name w:val="WW8Num27z1"/>
  </w:style>
  <w:style w:type="character" w:customStyle="1" w:styleId="WW8Num27z0">
    <w:name w:val="WW8Num27z0"/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0">
    <w:name w:val="WW8Num26z0"/>
    <w:rPr>
      <w:rFonts w:ascii="Courier New" w:eastAsia="Courier New" w:hAnsi="Courier New" w:cs="Courier New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</w:style>
  <w:style w:type="character" w:customStyle="1" w:styleId="WW8Num23z0">
    <w:name w:val="WW8Num23z0"/>
  </w:style>
  <w:style w:type="character" w:customStyle="1" w:styleId="WW8Num22z1">
    <w:name w:val="WW8Num22z1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  <w:rPr>
      <w:rFonts w:ascii="Courier New" w:eastAsia="Courier New" w:hAnsi="Courier New" w:cs="Courier New"/>
      <w:color w:val="000000"/>
    </w:rPr>
  </w:style>
  <w:style w:type="character" w:customStyle="1" w:styleId="WW8Num18z1">
    <w:name w:val="WW8Num18z1"/>
    <w:rPr>
      <w:rFonts w:cs="Times New Roman"/>
    </w:rPr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7z3">
    <w:name w:val="WW8Num17z3"/>
  </w:style>
  <w:style w:type="character" w:customStyle="1" w:styleId="WW8Num17z2">
    <w:name w:val="WW8Num17z2"/>
  </w:style>
  <w:style w:type="character" w:customStyle="1" w:styleId="WW8Num17z1">
    <w:name w:val="WW8Num17z1"/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16z3">
    <w:name w:val="WW8Num16z3"/>
  </w:style>
  <w:style w:type="character" w:customStyle="1" w:styleId="WW8Num16z2">
    <w:name w:val="WW8Num16z2"/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13z3">
    <w:name w:val="WW8Num13z3"/>
  </w:style>
  <w:style w:type="character" w:customStyle="1" w:styleId="WW8Num13z2">
    <w:name w:val="WW8Num13z2"/>
  </w:style>
  <w:style w:type="character" w:customStyle="1" w:styleId="WW8Num13z1">
    <w:name w:val="WW8Num13z1"/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6z3">
    <w:name w:val="WW8Num6z3"/>
  </w:style>
  <w:style w:type="character" w:customStyle="1" w:styleId="WW8Num6z2">
    <w:name w:val="WW8Num6z2"/>
  </w:style>
  <w:style w:type="character" w:customStyle="1" w:styleId="WW8Num6z1">
    <w:name w:val="WW8Num6z1"/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1">
    <w:name w:val="WW8Num2z1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  <w:rPr>
      <w:rFonts w:ascii="Tahoma" w:eastAsia="Tahoma" w:hAnsi="Tahoma" w:cs="Tahoma"/>
      <w:b/>
    </w:rPr>
  </w:style>
  <w:style w:type="character" w:customStyle="1" w:styleId="WW8Num20z0">
    <w:name w:val="WW8Num20z0"/>
    <w:rPr>
      <w:rFonts w:cs="Times New Roman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8z0">
    <w:name w:val="WW8Num18z0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4z0">
    <w:name w:val="WW8Num14z0"/>
    <w:rPr>
      <w:b w:val="0"/>
    </w:rPr>
  </w:style>
  <w:style w:type="character" w:customStyle="1" w:styleId="WW8Num13z0">
    <w:name w:val="WW8Num13z0"/>
    <w:rPr>
      <w:rFonts w:ascii="Verdana" w:eastAsia="Verdana" w:hAnsi="Verdana" w:cs="Verdana"/>
      <w:b w:val="0"/>
      <w:i w:val="0"/>
      <w:sz w:val="16"/>
    </w:rPr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3">
    <w:name w:val="WW8Num12z3"/>
  </w:style>
  <w:style w:type="character" w:customStyle="1" w:styleId="WW8Num12z2">
    <w:name w:val="WW8Num12z2"/>
  </w:style>
  <w:style w:type="character" w:customStyle="1" w:styleId="WW8Num12z1">
    <w:name w:val="WW8Num12z1"/>
    <w:rPr>
      <w:rFonts w:ascii="Courier New" w:eastAsia="Courier New" w:hAnsi="Courier New" w:cs="Courier New"/>
      <w:color w:val="000000"/>
      <w:sz w:val="18"/>
      <w:szCs w:val="18"/>
    </w:rPr>
  </w:style>
  <w:style w:type="character" w:customStyle="1" w:styleId="WW8Num12z0">
    <w:name w:val="WW8Num12z0"/>
    <w:rPr>
      <w:rFonts w:ascii="Tahoma" w:eastAsia="Tahoma" w:hAnsi="Tahoma" w:cs="Tahoma"/>
    </w:rPr>
  </w:style>
  <w:style w:type="character" w:customStyle="1" w:styleId="WW8Num11z0">
    <w:name w:val="WW8Num11z0"/>
    <w:rPr>
      <w:rFonts w:ascii="Calibri" w:eastAsia="Times New Roman" w:hAnsi="Calibri" w:cs="Times New Roman"/>
      <w:b/>
    </w:rPr>
  </w:style>
  <w:style w:type="character" w:customStyle="1" w:styleId="WW8Num10z0">
    <w:name w:val="WW8Num10z0"/>
    <w:rPr>
      <w:rFonts w:ascii="Verdana" w:eastAsia="Verdana" w:hAnsi="Verdana" w:cs="Verdana"/>
      <w:b w:val="0"/>
      <w:i w:val="0"/>
      <w:sz w:val="16"/>
      <w:shd w:val="clear" w:color="auto" w:fill="FFFF00"/>
    </w:rPr>
  </w:style>
  <w:style w:type="character" w:customStyle="1" w:styleId="WW8Num9z0">
    <w:name w:val="WW8Num9z0"/>
    <w:rPr>
      <w:rFonts w:cs="Times New Roman"/>
    </w:rPr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</w:style>
  <w:style w:type="character" w:customStyle="1" w:styleId="WW8Num8z0">
    <w:name w:val="WW8Num8z0"/>
    <w:rPr>
      <w:rFonts w:ascii="Tahoma" w:eastAsia="Tahoma" w:hAnsi="Tahoma" w:cs="Tahoma"/>
    </w:rPr>
  </w:style>
  <w:style w:type="character" w:customStyle="1" w:styleId="WW8Num7z0">
    <w:name w:val="WW8Num7z0"/>
    <w:rPr>
      <w:rFonts w:ascii="Tahoma" w:eastAsia="Tahoma" w:hAnsi="Tahoma" w:cs="Times New Roman"/>
      <w:sz w:val="18"/>
      <w:szCs w:val="18"/>
    </w:rPr>
  </w:style>
  <w:style w:type="character" w:customStyle="1" w:styleId="WW8Num6z0">
    <w:name w:val="WW8Num6z0"/>
    <w:rPr>
      <w:rFonts w:ascii="Verdana" w:eastAsia="Verdana" w:hAnsi="Verdana" w:cs="Verdana"/>
      <w:b w:val="0"/>
      <w:i w:val="0"/>
      <w:sz w:val="16"/>
      <w:lang w:val="it-IT"/>
    </w:rPr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5z3">
    <w:name w:val="WW8Num5z3"/>
    <w:rPr>
      <w:rFonts w:ascii="Tahoma" w:eastAsia="Tahoma" w:hAnsi="Tahoma" w:cs="Tahoma"/>
    </w:rPr>
  </w:style>
  <w:style w:type="character" w:customStyle="1" w:styleId="WW8Num5z2">
    <w:name w:val="WW8Num5z2"/>
  </w:style>
  <w:style w:type="character" w:customStyle="1" w:styleId="WW8Num5z1">
    <w:name w:val="WW8Num5z1"/>
  </w:style>
  <w:style w:type="character" w:customStyle="1" w:styleId="WW8Num5z0">
    <w:name w:val="WW8Num5z0"/>
    <w:rPr>
      <w:rFonts w:ascii="Verdana" w:eastAsia="Verdana" w:hAnsi="Verdana" w:cs="Verdana"/>
      <w:b w:val="0"/>
      <w:i w:val="0"/>
      <w:sz w:val="16"/>
    </w:rPr>
  </w:style>
  <w:style w:type="character" w:customStyle="1" w:styleId="WW8Num4z0">
    <w:name w:val="WW8Num4z0"/>
    <w:rPr>
      <w:rFonts w:ascii="Tahoma" w:eastAsia="Tahoma" w:hAnsi="Tahoma" w:cs="Times New Roman"/>
      <w:sz w:val="18"/>
      <w:szCs w:val="18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1">
    <w:name w:val="WW8Num3z1"/>
  </w:style>
  <w:style w:type="character" w:customStyle="1" w:styleId="WW8Num3z0">
    <w:name w:val="WW8Num3z0"/>
    <w:rPr>
      <w:rFonts w:ascii="Verdana" w:eastAsia="Verdana" w:hAnsi="Verdana" w:cs="Verdana"/>
      <w:b w:val="0"/>
      <w:i w:val="0"/>
      <w:color w:val="000000"/>
      <w:sz w:val="16"/>
      <w:shd w:val="clear" w:color="auto" w:fill="FFFF00"/>
    </w:rPr>
  </w:style>
  <w:style w:type="character" w:customStyle="1" w:styleId="WW8Num2z0">
    <w:name w:val="WW8Num2z0"/>
    <w:rPr>
      <w:rFonts w:cs="Times New Roman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paragraph" w:styleId="Titolo">
    <w:name w:val="Title"/>
    <w:basedOn w:val="Titolo10"/>
    <w:next w:val="Corpodeltesto"/>
    <w:uiPriority w:val="10"/>
    <w:qFormat/>
    <w:pPr>
      <w:jc w:val="center"/>
    </w:pPr>
    <w:rPr>
      <w:b/>
      <w:bCs/>
      <w:sz w:val="56"/>
      <w:szCs w:val="56"/>
    </w:rPr>
  </w:style>
  <w:style w:type="paragraph" w:customStyle="1" w:styleId="Corpodeltesto">
    <w:name w:val="Corpo del testo"/>
    <w:basedOn w:val="Normale"/>
    <w:pPr>
      <w:ind w:right="56"/>
      <w:jc w:val="both"/>
    </w:pPr>
    <w:rPr>
      <w:sz w:val="24"/>
      <w:u w:val="single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Notaapidipagina">
    <w:name w:val="Nota a piè di pagina"/>
    <w:basedOn w:val="Normale"/>
    <w:pPr>
      <w:suppressLineNumbers/>
      <w:ind w:left="283" w:hanging="283"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Sottotitolo">
    <w:name w:val="Subtitle"/>
    <w:basedOn w:val="Titolo10"/>
    <w:next w:val="Corpodeltesto"/>
    <w:uiPriority w:val="11"/>
    <w:qFormat/>
    <w:pPr>
      <w:spacing w:before="60" w:after="0"/>
      <w:jc w:val="center"/>
    </w:pPr>
    <w:rPr>
      <w:sz w:val="36"/>
      <w:szCs w:val="36"/>
    </w:rPr>
  </w:style>
  <w:style w:type="paragraph" w:styleId="Citazione">
    <w:name w:val="Quote"/>
    <w:basedOn w:val="Normale"/>
    <w:pPr>
      <w:spacing w:after="283"/>
      <w:ind w:left="567" w:right="567"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Contenutocornice">
    <w:name w:val="Contenuto cornice"/>
    <w:basedOn w:val="Normale"/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ormaleWeb">
    <w:name w:val="Normal (Web)"/>
    <w:basedOn w:val="Normale"/>
    <w:pPr>
      <w:widowControl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che3">
    <w:name w:val="sche_3"/>
    <w:pPr>
      <w:widowControl w:val="0"/>
      <w:suppressAutoHyphens/>
      <w:jc w:val="both"/>
    </w:pPr>
    <w:rPr>
      <w:lang w:val="en-US" w:eastAsia="zh-CN"/>
    </w:rPr>
  </w:style>
  <w:style w:type="paragraph" w:styleId="Testonotaapidipagina">
    <w:name w:val="footnote text"/>
    <w:basedOn w:val="Normale"/>
    <w:uiPriority w:val="99"/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customStyle="1" w:styleId="Titolo10">
    <w:name w:val="Titolo1"/>
    <w:basedOn w:val="Normale"/>
    <w:next w:val="Corpodeltes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link w:val="CorpotestoCarattere"/>
    <w:rsid w:val="00993969"/>
    <w:pPr>
      <w:widowControl/>
      <w:suppressAutoHyphens w:val="0"/>
      <w:jc w:val="both"/>
      <w:textAlignment w:val="auto"/>
    </w:pPr>
    <w:rPr>
      <w:color w:val="FF0000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993969"/>
    <w:rPr>
      <w:color w:val="FF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95481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548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7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ionevaldenza.it/amministrazione-trasparente/altri-contenuti-prevenzione-della-corruzione/piano-triennale-di-prevenzione-alla-corruzione/piano-triennale-di-prevenzione-della-corruzione-e-della-trasparenz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42629-4A34-4D49-B86A-8797C5AA4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Annamaria Maccari</cp:lastModifiedBy>
  <cp:revision>24</cp:revision>
  <dcterms:created xsi:type="dcterms:W3CDTF">2020-10-12T14:21:00Z</dcterms:created>
  <dcterms:modified xsi:type="dcterms:W3CDTF">2023-06-06T13:21:00Z</dcterms:modified>
  <dc:language>it-IT</dc:language>
</cp:coreProperties>
</file>